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8743" w14:textId="4F318EEF" w:rsidR="00CC2C75" w:rsidRPr="00FD6131" w:rsidRDefault="00CC2C75" w:rsidP="00C02BD3">
      <w:pPr>
        <w:jc w:val="right"/>
        <w:rPr>
          <w:lang w:val="ru-RU" w:eastAsia="ru-RU"/>
        </w:rPr>
      </w:pPr>
    </w:p>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6"/>
      </w:tblGrid>
      <w:tr w:rsidR="00CC2C75" w:rsidRPr="00CD0807" w14:paraId="292A293B" w14:textId="77777777" w:rsidTr="00C02BD3">
        <w:tc>
          <w:tcPr>
            <w:tcW w:w="4395" w:type="dxa"/>
          </w:tcPr>
          <w:p w14:paraId="7A92B209" w14:textId="206D9658" w:rsidR="00CC2C75" w:rsidRPr="005D0B88" w:rsidRDefault="002A0741">
            <w:pPr>
              <w:rPr>
                <w:b/>
                <w:sz w:val="24"/>
                <w:szCs w:val="24"/>
                <w:lang w:val="ru-RU"/>
              </w:rPr>
            </w:pPr>
            <w:r>
              <w:rPr>
                <w:noProof/>
              </w:rPr>
              <w:drawing>
                <wp:inline distT="0" distB="0" distL="0" distR="0" wp14:anchorId="272D74DA" wp14:editId="15E8A298">
                  <wp:extent cx="1447800" cy="1950720"/>
                  <wp:effectExtent l="0" t="0" r="0" b="0"/>
                  <wp:docPr id="3277919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1975"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950720"/>
                          </a:xfrm>
                          <a:prstGeom prst="rect">
                            <a:avLst/>
                          </a:prstGeom>
                        </pic:spPr>
                      </pic:pic>
                    </a:graphicData>
                  </a:graphic>
                </wp:inline>
              </w:drawing>
            </w:r>
          </w:p>
        </w:tc>
        <w:tc>
          <w:tcPr>
            <w:tcW w:w="5246" w:type="dxa"/>
          </w:tcPr>
          <w:p w14:paraId="45A17E0F" w14:textId="77777777" w:rsidR="00CD0807" w:rsidRPr="00CD0807" w:rsidRDefault="00CD0807" w:rsidP="00CD0807">
            <w:pPr>
              <w:widowControl/>
              <w:autoSpaceDE/>
              <w:autoSpaceDN/>
              <w:jc w:val="right"/>
              <w:rPr>
                <w:rFonts w:eastAsia="Calibri"/>
                <w:b/>
                <w:lang w:val="ru-RU"/>
              </w:rPr>
            </w:pPr>
            <w:r w:rsidRPr="00CD0807">
              <w:rPr>
                <w:rFonts w:eastAsia="Calibri"/>
                <w:b/>
                <w:lang w:val="ru-RU"/>
              </w:rPr>
              <w:t>ПРОЕКТ:</w:t>
            </w:r>
          </w:p>
          <w:p w14:paraId="5F6DE235" w14:textId="77777777" w:rsidR="00CD0807" w:rsidRPr="00CD0807" w:rsidRDefault="00CD0807" w:rsidP="00CD0807">
            <w:pPr>
              <w:widowControl/>
              <w:autoSpaceDE/>
              <w:autoSpaceDN/>
              <w:jc w:val="right"/>
              <w:rPr>
                <w:rFonts w:eastAsia="Calibri"/>
                <w:color w:val="000000"/>
                <w:lang w:val="ru-RU"/>
              </w:rPr>
            </w:pPr>
            <w:r w:rsidRPr="00CD0807">
              <w:rPr>
                <w:rFonts w:eastAsia="Calibri"/>
                <w:color w:val="000000"/>
                <w:lang w:val="ru-RU"/>
              </w:rPr>
              <w:t>для рассмотрения на Общем собрании членов СРО Ассоциация «Строители Нижней Волги»</w:t>
            </w:r>
          </w:p>
          <w:p w14:paraId="2FC4BA41" w14:textId="4F8B551A" w:rsidR="00342304" w:rsidRPr="00D060C7" w:rsidRDefault="00CD0807" w:rsidP="00342304">
            <w:pPr>
              <w:jc w:val="right"/>
              <w:rPr>
                <w:b/>
                <w:sz w:val="24"/>
                <w:szCs w:val="24"/>
                <w:lang w:val="ru-RU"/>
              </w:rPr>
            </w:pPr>
            <w:r w:rsidRPr="00CD0807">
              <w:rPr>
                <w:rFonts w:eastAsia="Calibri"/>
                <w:color w:val="000000"/>
                <w:lang w:val="ru-RU"/>
              </w:rPr>
              <w:t>21.05.2025</w:t>
            </w:r>
          </w:p>
        </w:tc>
      </w:tr>
    </w:tbl>
    <w:p w14:paraId="517C7933" w14:textId="77777777" w:rsidR="00CC2C75" w:rsidRDefault="00CC2C75" w:rsidP="00CC2C75">
      <w:pPr>
        <w:rPr>
          <w:b/>
          <w:sz w:val="24"/>
          <w:szCs w:val="24"/>
          <w:lang w:val="ru-RU"/>
        </w:rPr>
      </w:pPr>
    </w:p>
    <w:p w14:paraId="564A308C" w14:textId="77777777" w:rsidR="00C02BD3" w:rsidRDefault="00C02BD3" w:rsidP="00CC2C75">
      <w:pPr>
        <w:rPr>
          <w:b/>
          <w:sz w:val="24"/>
          <w:szCs w:val="24"/>
          <w:lang w:val="ru-RU"/>
        </w:rPr>
      </w:pPr>
    </w:p>
    <w:p w14:paraId="2A015927" w14:textId="0E6D14A3" w:rsidR="00CC2C75" w:rsidRPr="003710E8" w:rsidRDefault="00CC2C75" w:rsidP="00CC2C75">
      <w:pPr>
        <w:jc w:val="center"/>
        <w:rPr>
          <w:sz w:val="28"/>
          <w:szCs w:val="28"/>
          <w:lang w:val="ru-RU"/>
        </w:rPr>
      </w:pPr>
    </w:p>
    <w:p w14:paraId="0D9B8F98" w14:textId="77777777" w:rsidR="00BA3CD0" w:rsidRDefault="00BA3CD0">
      <w:pPr>
        <w:pStyle w:val="a3"/>
        <w:spacing w:before="3"/>
        <w:ind w:left="0" w:firstLine="0"/>
        <w:jc w:val="left"/>
        <w:rPr>
          <w:b/>
          <w:sz w:val="36"/>
          <w:szCs w:val="36"/>
          <w:lang w:val="ru-RU"/>
        </w:rPr>
      </w:pPr>
    </w:p>
    <w:p w14:paraId="09744F81" w14:textId="77777777" w:rsidR="002A0741" w:rsidRDefault="002A0741">
      <w:pPr>
        <w:pStyle w:val="a3"/>
        <w:spacing w:before="3"/>
        <w:ind w:left="0" w:firstLine="0"/>
        <w:jc w:val="left"/>
        <w:rPr>
          <w:b/>
          <w:sz w:val="36"/>
          <w:szCs w:val="36"/>
          <w:lang w:val="ru-RU"/>
        </w:rPr>
      </w:pPr>
    </w:p>
    <w:p w14:paraId="0C90C4B1" w14:textId="77777777" w:rsidR="002A0741" w:rsidRDefault="002A0741">
      <w:pPr>
        <w:pStyle w:val="a3"/>
        <w:spacing w:before="3"/>
        <w:ind w:left="0" w:firstLine="0"/>
        <w:jc w:val="left"/>
        <w:rPr>
          <w:b/>
          <w:sz w:val="36"/>
          <w:szCs w:val="36"/>
          <w:lang w:val="ru-RU"/>
        </w:rPr>
      </w:pPr>
    </w:p>
    <w:p w14:paraId="35C00F12" w14:textId="77777777" w:rsidR="00342304" w:rsidRDefault="00342304">
      <w:pPr>
        <w:pStyle w:val="a3"/>
        <w:spacing w:before="3"/>
        <w:ind w:left="0" w:firstLine="0"/>
        <w:jc w:val="left"/>
        <w:rPr>
          <w:b/>
          <w:sz w:val="36"/>
          <w:szCs w:val="36"/>
          <w:lang w:val="ru-RU"/>
        </w:rPr>
      </w:pPr>
    </w:p>
    <w:p w14:paraId="360CDEBF" w14:textId="77777777" w:rsidR="00342304" w:rsidRPr="00BA3CD0" w:rsidRDefault="00342304">
      <w:pPr>
        <w:pStyle w:val="a3"/>
        <w:spacing w:before="3"/>
        <w:ind w:left="0" w:firstLine="0"/>
        <w:jc w:val="left"/>
        <w:rPr>
          <w:b/>
          <w:sz w:val="36"/>
          <w:szCs w:val="36"/>
          <w:lang w:val="ru-RU"/>
        </w:rPr>
      </w:pPr>
    </w:p>
    <w:p w14:paraId="23E0678D" w14:textId="347A5791" w:rsidR="00BA3CD0" w:rsidRDefault="00BA3CD0" w:rsidP="00BA3CD0">
      <w:pPr>
        <w:pStyle w:val="a3"/>
        <w:spacing w:before="3"/>
        <w:ind w:left="0" w:firstLine="0"/>
        <w:jc w:val="center"/>
        <w:rPr>
          <w:b/>
          <w:sz w:val="36"/>
          <w:szCs w:val="36"/>
          <w:lang w:val="ru-RU"/>
        </w:rPr>
      </w:pPr>
      <w:r w:rsidRPr="002A0741">
        <w:rPr>
          <w:b/>
          <w:sz w:val="44"/>
          <w:szCs w:val="44"/>
          <w:lang w:val="ru-RU"/>
        </w:rPr>
        <w:t>ПОЛОЖЕНИЕ</w:t>
      </w:r>
    </w:p>
    <w:p w14:paraId="72F161F0" w14:textId="77777777" w:rsidR="00BA3CD0" w:rsidRDefault="00BA3CD0" w:rsidP="00BA3CD0">
      <w:pPr>
        <w:pStyle w:val="a3"/>
        <w:spacing w:before="3"/>
        <w:ind w:left="0" w:firstLine="0"/>
        <w:jc w:val="center"/>
        <w:rPr>
          <w:b/>
          <w:sz w:val="36"/>
          <w:szCs w:val="36"/>
          <w:lang w:val="ru-RU"/>
        </w:rPr>
      </w:pPr>
    </w:p>
    <w:p w14:paraId="31472C99" w14:textId="7A2FC5BF" w:rsidR="00B17510" w:rsidRDefault="00BA3CD0" w:rsidP="00BA3CD0">
      <w:pPr>
        <w:pStyle w:val="a3"/>
        <w:spacing w:before="3"/>
        <w:ind w:left="0" w:firstLine="0"/>
        <w:jc w:val="center"/>
        <w:rPr>
          <w:b/>
          <w:sz w:val="36"/>
          <w:szCs w:val="36"/>
          <w:lang w:val="ru-RU"/>
        </w:rPr>
      </w:pPr>
      <w:bookmarkStart w:id="0" w:name="_Hlk65668487"/>
      <w:bookmarkStart w:id="1" w:name="_Hlk98322590"/>
      <w:r>
        <w:rPr>
          <w:b/>
          <w:sz w:val="36"/>
          <w:szCs w:val="36"/>
          <w:lang w:val="ru-RU"/>
        </w:rPr>
        <w:t>«О</w:t>
      </w:r>
      <w:r w:rsidRPr="00BA3CD0">
        <w:rPr>
          <w:b/>
          <w:sz w:val="36"/>
          <w:szCs w:val="36"/>
          <w:lang w:val="ru-RU"/>
        </w:rPr>
        <w:t xml:space="preserve"> членстве в </w:t>
      </w:r>
      <w:r w:rsidR="00B95959">
        <w:rPr>
          <w:b/>
          <w:sz w:val="36"/>
          <w:szCs w:val="36"/>
          <w:lang w:val="ru-RU"/>
        </w:rPr>
        <w:t xml:space="preserve">Саморегулируемой </w:t>
      </w:r>
      <w:r w:rsidR="00B17510">
        <w:rPr>
          <w:b/>
          <w:sz w:val="36"/>
          <w:szCs w:val="36"/>
          <w:lang w:val="ru-RU"/>
        </w:rPr>
        <w:t xml:space="preserve">организации </w:t>
      </w:r>
      <w:r>
        <w:rPr>
          <w:b/>
          <w:sz w:val="36"/>
          <w:szCs w:val="36"/>
          <w:lang w:val="ru-RU"/>
        </w:rPr>
        <w:t xml:space="preserve">Ассоциации «Строители </w:t>
      </w:r>
      <w:r w:rsidR="00E240A6">
        <w:rPr>
          <w:b/>
          <w:sz w:val="36"/>
          <w:szCs w:val="36"/>
          <w:lang w:val="ru-RU"/>
        </w:rPr>
        <w:t>Нижней Волги</w:t>
      </w:r>
      <w:r>
        <w:rPr>
          <w:b/>
          <w:sz w:val="36"/>
          <w:szCs w:val="36"/>
          <w:lang w:val="ru-RU"/>
        </w:rPr>
        <w:t>»</w:t>
      </w:r>
      <w:r w:rsidRPr="00BA3CD0">
        <w:rPr>
          <w:b/>
          <w:sz w:val="36"/>
          <w:szCs w:val="36"/>
          <w:lang w:val="ru-RU"/>
        </w:rPr>
        <w:t xml:space="preserve">, </w:t>
      </w:r>
    </w:p>
    <w:p w14:paraId="6DAFA9D5" w14:textId="77777777" w:rsidR="00B95959" w:rsidRDefault="00BA3CD0" w:rsidP="00BA3CD0">
      <w:pPr>
        <w:pStyle w:val="a3"/>
        <w:spacing w:before="3"/>
        <w:ind w:left="0" w:firstLine="0"/>
        <w:jc w:val="center"/>
        <w:rPr>
          <w:b/>
          <w:sz w:val="36"/>
          <w:szCs w:val="36"/>
          <w:lang w:val="ru-RU"/>
        </w:rPr>
      </w:pPr>
      <w:r w:rsidRPr="00BA3CD0">
        <w:rPr>
          <w:b/>
          <w:sz w:val="36"/>
          <w:szCs w:val="36"/>
          <w:lang w:val="ru-RU"/>
        </w:rPr>
        <w:t>в т</w:t>
      </w:r>
      <w:r w:rsidR="008741A6">
        <w:rPr>
          <w:b/>
          <w:sz w:val="36"/>
          <w:szCs w:val="36"/>
          <w:lang w:val="ru-RU"/>
        </w:rPr>
        <w:t>ом числе о требованиях к членам</w:t>
      </w:r>
      <w:r w:rsidRPr="00BA3CD0">
        <w:rPr>
          <w:b/>
          <w:sz w:val="36"/>
          <w:szCs w:val="36"/>
          <w:lang w:val="ru-RU"/>
        </w:rPr>
        <w:t xml:space="preserve">, </w:t>
      </w:r>
    </w:p>
    <w:p w14:paraId="30A8FB5B" w14:textId="071342F3" w:rsidR="00B95959" w:rsidRDefault="00BA3CD0" w:rsidP="00BA3CD0">
      <w:pPr>
        <w:pStyle w:val="a3"/>
        <w:spacing w:before="3"/>
        <w:ind w:left="0" w:firstLine="0"/>
        <w:jc w:val="center"/>
        <w:rPr>
          <w:b/>
          <w:sz w:val="36"/>
          <w:szCs w:val="36"/>
          <w:lang w:val="ru-RU"/>
        </w:rPr>
      </w:pPr>
      <w:r w:rsidRPr="00BA3CD0">
        <w:rPr>
          <w:b/>
          <w:sz w:val="36"/>
          <w:szCs w:val="36"/>
          <w:lang w:val="ru-RU"/>
        </w:rPr>
        <w:t xml:space="preserve">о размере, порядке расчета и уплаты </w:t>
      </w:r>
    </w:p>
    <w:p w14:paraId="566E5EA1" w14:textId="5DBF8CCD" w:rsidR="00BA3CD0" w:rsidRDefault="00BA3CD0" w:rsidP="00BA3CD0">
      <w:pPr>
        <w:pStyle w:val="a3"/>
        <w:spacing w:before="3"/>
        <w:ind w:left="0" w:firstLine="0"/>
        <w:jc w:val="center"/>
        <w:rPr>
          <w:b/>
          <w:sz w:val="36"/>
          <w:szCs w:val="36"/>
          <w:lang w:val="ru-RU"/>
        </w:rPr>
      </w:pPr>
      <w:r w:rsidRPr="00BA3CD0">
        <w:rPr>
          <w:b/>
          <w:sz w:val="36"/>
          <w:szCs w:val="36"/>
          <w:lang w:val="ru-RU"/>
        </w:rPr>
        <w:t>вступительного взноса, членских взносов</w:t>
      </w:r>
      <w:r>
        <w:rPr>
          <w:b/>
          <w:sz w:val="36"/>
          <w:szCs w:val="36"/>
          <w:lang w:val="ru-RU"/>
        </w:rPr>
        <w:t>»</w:t>
      </w:r>
      <w:bookmarkEnd w:id="0"/>
    </w:p>
    <w:bookmarkEnd w:id="1"/>
    <w:p w14:paraId="6331365B" w14:textId="721D6865" w:rsidR="00E240A6" w:rsidRDefault="00E240A6" w:rsidP="00BA3CD0">
      <w:pPr>
        <w:pStyle w:val="a3"/>
        <w:spacing w:before="3"/>
        <w:ind w:left="0" w:firstLine="0"/>
        <w:jc w:val="center"/>
        <w:rPr>
          <w:b/>
          <w:sz w:val="36"/>
          <w:szCs w:val="36"/>
          <w:lang w:val="ru-RU"/>
        </w:rPr>
      </w:pPr>
    </w:p>
    <w:p w14:paraId="6D3ADF81" w14:textId="069D3899" w:rsidR="00FC49E2" w:rsidRDefault="00FC49E2" w:rsidP="00BA3CD0">
      <w:pPr>
        <w:pStyle w:val="a3"/>
        <w:spacing w:before="3"/>
        <w:ind w:left="0" w:firstLine="0"/>
        <w:jc w:val="center"/>
        <w:rPr>
          <w:b/>
          <w:sz w:val="36"/>
          <w:szCs w:val="36"/>
          <w:lang w:val="ru-RU"/>
        </w:rPr>
      </w:pPr>
    </w:p>
    <w:p w14:paraId="58910C3D" w14:textId="4F8F6503" w:rsidR="00FC49E2" w:rsidRDefault="00FC49E2" w:rsidP="00BA3CD0">
      <w:pPr>
        <w:pStyle w:val="a3"/>
        <w:spacing w:before="3"/>
        <w:ind w:left="0" w:firstLine="0"/>
        <w:jc w:val="center"/>
        <w:rPr>
          <w:b/>
          <w:sz w:val="36"/>
          <w:szCs w:val="36"/>
          <w:lang w:val="ru-RU"/>
        </w:rPr>
      </w:pPr>
    </w:p>
    <w:p w14:paraId="464F50AE" w14:textId="77777777" w:rsidR="002A0741" w:rsidRDefault="002A0741" w:rsidP="00BA3CD0">
      <w:pPr>
        <w:pStyle w:val="a3"/>
        <w:spacing w:before="3"/>
        <w:ind w:left="0" w:firstLine="0"/>
        <w:jc w:val="center"/>
        <w:rPr>
          <w:b/>
          <w:sz w:val="36"/>
          <w:szCs w:val="36"/>
          <w:lang w:val="ru-RU"/>
        </w:rPr>
      </w:pPr>
    </w:p>
    <w:p w14:paraId="30779BC0" w14:textId="77777777" w:rsidR="002A0741" w:rsidRDefault="002A0741" w:rsidP="00BA3CD0">
      <w:pPr>
        <w:pStyle w:val="a3"/>
        <w:spacing w:before="3"/>
        <w:ind w:left="0" w:firstLine="0"/>
        <w:jc w:val="center"/>
        <w:rPr>
          <w:b/>
          <w:sz w:val="36"/>
          <w:szCs w:val="36"/>
          <w:lang w:val="ru-RU"/>
        </w:rPr>
      </w:pPr>
    </w:p>
    <w:p w14:paraId="26B56E38" w14:textId="77777777" w:rsidR="002A0741" w:rsidRDefault="002A0741" w:rsidP="00BA3CD0">
      <w:pPr>
        <w:pStyle w:val="a3"/>
        <w:spacing w:before="3"/>
        <w:ind w:left="0" w:firstLine="0"/>
        <w:jc w:val="center"/>
        <w:rPr>
          <w:b/>
          <w:sz w:val="36"/>
          <w:szCs w:val="36"/>
          <w:lang w:val="ru-RU"/>
        </w:rPr>
      </w:pPr>
    </w:p>
    <w:p w14:paraId="2FB2ED0F" w14:textId="77777777" w:rsidR="00342304" w:rsidRDefault="00342304" w:rsidP="00BA3CD0">
      <w:pPr>
        <w:pStyle w:val="a3"/>
        <w:spacing w:before="3"/>
        <w:ind w:left="0" w:firstLine="0"/>
        <w:jc w:val="center"/>
        <w:rPr>
          <w:b/>
          <w:sz w:val="36"/>
          <w:szCs w:val="36"/>
          <w:lang w:val="ru-RU"/>
        </w:rPr>
      </w:pPr>
    </w:p>
    <w:p w14:paraId="0AB3EA18" w14:textId="77777777" w:rsidR="00342304" w:rsidRDefault="00342304" w:rsidP="00BA3CD0">
      <w:pPr>
        <w:pStyle w:val="a3"/>
        <w:spacing w:before="3"/>
        <w:ind w:left="0" w:firstLine="0"/>
        <w:jc w:val="center"/>
        <w:rPr>
          <w:b/>
          <w:sz w:val="36"/>
          <w:szCs w:val="36"/>
          <w:lang w:val="ru-RU"/>
        </w:rPr>
      </w:pPr>
    </w:p>
    <w:p w14:paraId="2C8A4A8B" w14:textId="77777777" w:rsidR="00342304" w:rsidRDefault="00342304" w:rsidP="00BA3CD0">
      <w:pPr>
        <w:pStyle w:val="a3"/>
        <w:spacing w:before="3"/>
        <w:ind w:left="0" w:firstLine="0"/>
        <w:jc w:val="center"/>
        <w:rPr>
          <w:b/>
          <w:sz w:val="36"/>
          <w:szCs w:val="36"/>
          <w:lang w:val="ru-RU"/>
        </w:rPr>
      </w:pPr>
    </w:p>
    <w:p w14:paraId="000AD360" w14:textId="77777777" w:rsidR="002A0741" w:rsidRDefault="002A0741" w:rsidP="00BA3CD0">
      <w:pPr>
        <w:pStyle w:val="a3"/>
        <w:spacing w:before="3"/>
        <w:ind w:left="0" w:firstLine="0"/>
        <w:jc w:val="center"/>
        <w:rPr>
          <w:b/>
          <w:sz w:val="36"/>
          <w:szCs w:val="36"/>
          <w:lang w:val="ru-RU"/>
        </w:rPr>
      </w:pPr>
    </w:p>
    <w:p w14:paraId="0AB73373" w14:textId="77777777" w:rsidR="002A0741" w:rsidRDefault="002A0741" w:rsidP="00BA3CD0">
      <w:pPr>
        <w:pStyle w:val="a3"/>
        <w:spacing w:before="3"/>
        <w:ind w:left="0" w:firstLine="0"/>
        <w:jc w:val="center"/>
        <w:rPr>
          <w:b/>
          <w:sz w:val="36"/>
          <w:szCs w:val="36"/>
          <w:lang w:val="ru-RU"/>
        </w:rPr>
      </w:pPr>
    </w:p>
    <w:p w14:paraId="76BEF837" w14:textId="77777777" w:rsidR="00244641" w:rsidRPr="00B11754" w:rsidRDefault="00244641">
      <w:pPr>
        <w:pStyle w:val="a3"/>
        <w:ind w:left="0" w:firstLine="0"/>
        <w:jc w:val="left"/>
        <w:rPr>
          <w:b/>
          <w:sz w:val="36"/>
          <w:szCs w:val="36"/>
          <w:lang w:val="ru-RU"/>
        </w:rPr>
      </w:pPr>
    </w:p>
    <w:p w14:paraId="17454F24" w14:textId="77777777" w:rsidR="00244641" w:rsidRPr="00B11754" w:rsidRDefault="00244641">
      <w:pPr>
        <w:pStyle w:val="a3"/>
        <w:ind w:left="0" w:firstLine="0"/>
        <w:jc w:val="left"/>
        <w:rPr>
          <w:b/>
          <w:sz w:val="30"/>
          <w:lang w:val="ru-RU"/>
        </w:rPr>
      </w:pPr>
    </w:p>
    <w:p w14:paraId="58F9E6FA" w14:textId="2F4CAC59" w:rsidR="00244641" w:rsidRPr="00CB7C0F" w:rsidRDefault="009A2D12">
      <w:pPr>
        <w:jc w:val="center"/>
        <w:rPr>
          <w:sz w:val="24"/>
          <w:szCs w:val="24"/>
          <w:lang w:val="ru-RU"/>
        </w:rPr>
        <w:sectPr w:rsidR="00244641" w:rsidRPr="00CB7C0F" w:rsidSect="00E240A6">
          <w:headerReference w:type="default" r:id="rId9"/>
          <w:type w:val="continuous"/>
          <w:pgSz w:w="11910" w:h="16840" w:code="9"/>
          <w:pgMar w:top="851" w:right="851" w:bottom="851" w:left="1418" w:header="964"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pPr>
      <w:r w:rsidRPr="00B11754">
        <w:rPr>
          <w:sz w:val="24"/>
          <w:szCs w:val="24"/>
          <w:lang w:val="ru-RU"/>
        </w:rPr>
        <w:t>Волгоград</w:t>
      </w:r>
      <w:r w:rsidR="00BA3CD0" w:rsidRPr="00B11754">
        <w:rPr>
          <w:sz w:val="24"/>
          <w:szCs w:val="24"/>
          <w:lang w:val="ru-RU"/>
        </w:rPr>
        <w:t>,</w:t>
      </w:r>
      <w:r w:rsidRPr="00B11754">
        <w:rPr>
          <w:sz w:val="24"/>
          <w:szCs w:val="24"/>
          <w:lang w:val="ru-RU"/>
        </w:rPr>
        <w:t xml:space="preserve"> </w:t>
      </w:r>
      <w:r w:rsidR="00F32024" w:rsidRPr="00DC0672">
        <w:rPr>
          <w:sz w:val="24"/>
          <w:szCs w:val="24"/>
          <w:lang w:val="ru-RU"/>
        </w:rPr>
        <w:t>2</w:t>
      </w:r>
      <w:r w:rsidR="00F32024" w:rsidRPr="00D060C7">
        <w:rPr>
          <w:sz w:val="24"/>
          <w:szCs w:val="24"/>
          <w:lang w:val="ru-RU"/>
        </w:rPr>
        <w:t>02</w:t>
      </w:r>
      <w:r w:rsidR="00BD05B6">
        <w:rPr>
          <w:sz w:val="24"/>
          <w:szCs w:val="24"/>
          <w:lang w:val="ru-RU"/>
        </w:rPr>
        <w:t>5</w:t>
      </w:r>
    </w:p>
    <w:p w14:paraId="061EE8EE" w14:textId="77777777" w:rsidR="009237B0" w:rsidRPr="00A5798D" w:rsidRDefault="008741A6" w:rsidP="00D060C7">
      <w:pPr>
        <w:pStyle w:val="1"/>
        <w:numPr>
          <w:ilvl w:val="0"/>
          <w:numId w:val="0"/>
        </w:numPr>
        <w:spacing w:after="0" w:line="240" w:lineRule="auto"/>
        <w:rPr>
          <w:color w:val="auto"/>
          <w:sz w:val="23"/>
          <w:szCs w:val="23"/>
        </w:rPr>
      </w:pPr>
      <w:bookmarkStart w:id="2" w:name="_Toc59914"/>
      <w:r w:rsidRPr="00A5798D">
        <w:rPr>
          <w:color w:val="auto"/>
          <w:sz w:val="23"/>
          <w:szCs w:val="23"/>
        </w:rPr>
        <w:lastRenderedPageBreak/>
        <w:t xml:space="preserve">1. </w:t>
      </w:r>
      <w:r w:rsidR="009237B0" w:rsidRPr="00A5798D">
        <w:rPr>
          <w:color w:val="auto"/>
          <w:sz w:val="23"/>
          <w:szCs w:val="23"/>
        </w:rPr>
        <w:t>Общие положения.</w:t>
      </w:r>
      <w:bookmarkEnd w:id="2"/>
    </w:p>
    <w:p w14:paraId="6ADA9959" w14:textId="77777777" w:rsidR="006C4B0F" w:rsidRPr="00A5798D" w:rsidRDefault="006C4B0F" w:rsidP="00D060C7">
      <w:pPr>
        <w:rPr>
          <w:sz w:val="23"/>
          <w:szCs w:val="23"/>
          <w:lang w:val="ru-RU" w:eastAsia="ru-RU"/>
        </w:rPr>
      </w:pPr>
    </w:p>
    <w:p w14:paraId="5F39CF96" w14:textId="06616C7E" w:rsidR="008741A6" w:rsidRPr="00A5798D" w:rsidRDefault="008741A6" w:rsidP="00D060C7">
      <w:pPr>
        <w:pStyle w:val="Default"/>
        <w:ind w:firstLine="709"/>
        <w:jc w:val="both"/>
        <w:rPr>
          <w:color w:val="auto"/>
          <w:sz w:val="23"/>
          <w:szCs w:val="23"/>
        </w:rPr>
      </w:pPr>
      <w:r w:rsidRPr="00A5798D">
        <w:rPr>
          <w:color w:val="auto"/>
          <w:sz w:val="23"/>
          <w:szCs w:val="23"/>
        </w:rPr>
        <w:t xml:space="preserve">1.1. Настоящее Положение «О членстве в </w:t>
      </w:r>
      <w:r w:rsidR="00B17510" w:rsidRPr="00A5798D">
        <w:rPr>
          <w:color w:val="auto"/>
          <w:sz w:val="23"/>
          <w:szCs w:val="23"/>
        </w:rPr>
        <w:t xml:space="preserve">саморегулируемой организации </w:t>
      </w:r>
      <w:r w:rsidRPr="00A5798D">
        <w:rPr>
          <w:color w:val="auto"/>
          <w:sz w:val="23"/>
          <w:szCs w:val="23"/>
        </w:rPr>
        <w:t xml:space="preserve">Ассоциации «Строители </w:t>
      </w:r>
      <w:r w:rsidR="00383FF6" w:rsidRPr="00A5798D">
        <w:rPr>
          <w:color w:val="auto"/>
          <w:sz w:val="23"/>
          <w:szCs w:val="23"/>
        </w:rPr>
        <w:t>Нижней Волги</w:t>
      </w:r>
      <w:r w:rsidRPr="00A5798D">
        <w:rPr>
          <w:color w:val="auto"/>
          <w:sz w:val="23"/>
          <w:szCs w:val="23"/>
        </w:rPr>
        <w:t xml:space="preserve">», в том числе о требованиях к членам, о размере, порядке расчета и уплаты вступительного взноса, членских взносов» (далее - Положение) устанавливает требования, предъявляемые к индивидуальным предпринимателям и юридическим лицам для приема в члены </w:t>
      </w:r>
      <w:r w:rsidR="00B17510" w:rsidRPr="00A5798D">
        <w:rPr>
          <w:color w:val="auto"/>
          <w:sz w:val="23"/>
          <w:szCs w:val="23"/>
        </w:rPr>
        <w:t xml:space="preserve">саморегулируемой организации </w:t>
      </w:r>
      <w:r w:rsidRPr="00A5798D">
        <w:rPr>
          <w:color w:val="auto"/>
          <w:sz w:val="23"/>
          <w:szCs w:val="23"/>
        </w:rPr>
        <w:t xml:space="preserve">Ассоциации «Строители </w:t>
      </w:r>
      <w:r w:rsidR="00383FF6" w:rsidRPr="00A5798D">
        <w:rPr>
          <w:color w:val="auto"/>
          <w:sz w:val="23"/>
          <w:szCs w:val="23"/>
        </w:rPr>
        <w:t>Нижней Волги</w:t>
      </w:r>
      <w:r w:rsidRPr="00A5798D">
        <w:rPr>
          <w:color w:val="auto"/>
          <w:sz w:val="23"/>
          <w:szCs w:val="23"/>
        </w:rPr>
        <w:t xml:space="preserve">» (далее - Ассоциация), порядок приема в члены Ассоциации, </w:t>
      </w:r>
      <w:r w:rsidR="00BC388E" w:rsidRPr="00A5798D">
        <w:rPr>
          <w:color w:val="auto"/>
          <w:sz w:val="23"/>
          <w:szCs w:val="23"/>
        </w:rPr>
        <w:t xml:space="preserve">внесения изменений  </w:t>
      </w:r>
      <w:r w:rsidR="00AA63C3" w:rsidRPr="00A5798D">
        <w:rPr>
          <w:color w:val="auto"/>
          <w:sz w:val="23"/>
          <w:szCs w:val="23"/>
        </w:rPr>
        <w:t>в составе Единого реестра сведений о  членах саморегулируемых организаций  и их обязательствах ,</w:t>
      </w:r>
      <w:r w:rsidR="00BC388E" w:rsidRPr="00A5798D">
        <w:rPr>
          <w:color w:val="auto"/>
          <w:sz w:val="23"/>
          <w:szCs w:val="23"/>
        </w:rPr>
        <w:t xml:space="preserve"> </w:t>
      </w:r>
      <w:r w:rsidRPr="00A5798D">
        <w:rPr>
          <w:color w:val="auto"/>
          <w:sz w:val="23"/>
          <w:szCs w:val="23"/>
        </w:rPr>
        <w:t xml:space="preserve">прекращения членства в ней и иные условия членства. </w:t>
      </w:r>
    </w:p>
    <w:p w14:paraId="47DD88D4" w14:textId="77777777" w:rsidR="008741A6" w:rsidRPr="00A5798D" w:rsidRDefault="008741A6" w:rsidP="00D060C7">
      <w:pPr>
        <w:pStyle w:val="Default"/>
        <w:ind w:firstLine="709"/>
        <w:jc w:val="both"/>
        <w:rPr>
          <w:color w:val="auto"/>
          <w:sz w:val="23"/>
          <w:szCs w:val="23"/>
        </w:rPr>
      </w:pPr>
      <w:r w:rsidRPr="00A5798D">
        <w:rPr>
          <w:color w:val="auto"/>
          <w:sz w:val="23"/>
          <w:szCs w:val="23"/>
        </w:rPr>
        <w:t xml:space="preserve">1.2. Требования настоящего Положения обязательны для исполнения всеми членами Ассоциации. </w:t>
      </w:r>
    </w:p>
    <w:p w14:paraId="18D716F8" w14:textId="14A02D24" w:rsidR="008741A6" w:rsidRPr="00A5798D" w:rsidRDefault="008741A6" w:rsidP="00D060C7">
      <w:pPr>
        <w:ind w:firstLine="709"/>
        <w:jc w:val="both"/>
        <w:rPr>
          <w:sz w:val="23"/>
          <w:szCs w:val="23"/>
          <w:lang w:val="ru-RU"/>
        </w:rPr>
      </w:pPr>
      <w:r w:rsidRPr="00A5798D">
        <w:rPr>
          <w:sz w:val="23"/>
          <w:szCs w:val="23"/>
          <w:lang w:val="ru-RU"/>
        </w:rPr>
        <w:t xml:space="preserve">1.3. Нарушение членом Ассоциации требований настоящего Положения, стандартов и внутренних документов Ассоциации влечет применение к нему мер дисциплинарного воздействия, предусмотренных действующим законодательством, Уставом, </w:t>
      </w:r>
      <w:r w:rsidR="0070358C" w:rsidRPr="00A5798D">
        <w:rPr>
          <w:sz w:val="23"/>
          <w:szCs w:val="23"/>
          <w:lang w:val="ru-RU"/>
        </w:rPr>
        <w:t xml:space="preserve">Положением «О системе мер дисциплинарного воздействия и порядке рассмотрения дел о применении мер дисциплинарного воздействия к членам </w:t>
      </w:r>
      <w:r w:rsidR="00B17510" w:rsidRPr="00A5798D">
        <w:rPr>
          <w:sz w:val="23"/>
          <w:szCs w:val="23"/>
          <w:lang w:val="ru-RU"/>
        </w:rPr>
        <w:t xml:space="preserve">саморегулируемой организации </w:t>
      </w:r>
      <w:r w:rsidR="0070358C" w:rsidRPr="00A5798D">
        <w:rPr>
          <w:sz w:val="23"/>
          <w:szCs w:val="23"/>
          <w:lang w:val="ru-RU"/>
        </w:rPr>
        <w:t>Ассоциации «С</w:t>
      </w:r>
      <w:r w:rsidR="00B17510" w:rsidRPr="00A5798D">
        <w:rPr>
          <w:sz w:val="23"/>
          <w:szCs w:val="23"/>
          <w:lang w:val="ru-RU"/>
        </w:rPr>
        <w:t xml:space="preserve">троители </w:t>
      </w:r>
      <w:r w:rsidR="00383FF6" w:rsidRPr="00A5798D">
        <w:rPr>
          <w:sz w:val="23"/>
          <w:szCs w:val="23"/>
          <w:lang w:val="ru-RU"/>
        </w:rPr>
        <w:t>Нижней Волги</w:t>
      </w:r>
      <w:r w:rsidR="0070358C" w:rsidRPr="00A5798D">
        <w:rPr>
          <w:sz w:val="23"/>
          <w:szCs w:val="23"/>
          <w:lang w:val="ru-RU"/>
        </w:rPr>
        <w:t>»</w:t>
      </w:r>
      <w:r w:rsidRPr="00A5798D">
        <w:rPr>
          <w:sz w:val="23"/>
          <w:szCs w:val="23"/>
          <w:lang w:val="ru-RU"/>
        </w:rPr>
        <w:t>, установленными в Ассоциации.</w:t>
      </w:r>
      <w:r w:rsidR="003C6F5A" w:rsidRPr="00A5798D">
        <w:rPr>
          <w:sz w:val="23"/>
          <w:szCs w:val="23"/>
          <w:lang w:val="ru-RU"/>
        </w:rPr>
        <w:t xml:space="preserve"> </w:t>
      </w:r>
    </w:p>
    <w:p w14:paraId="0E98D56E" w14:textId="049EDA27" w:rsidR="009237B0" w:rsidRPr="00A5798D" w:rsidRDefault="009237B0" w:rsidP="00D060C7">
      <w:pPr>
        <w:pStyle w:val="Default"/>
        <w:ind w:firstLine="709"/>
        <w:jc w:val="both"/>
        <w:rPr>
          <w:color w:val="auto"/>
          <w:sz w:val="23"/>
          <w:szCs w:val="23"/>
        </w:rPr>
      </w:pPr>
      <w:r w:rsidRPr="00A5798D">
        <w:rPr>
          <w:color w:val="auto"/>
          <w:sz w:val="23"/>
          <w:szCs w:val="23"/>
        </w:rPr>
        <w:t>1.</w:t>
      </w:r>
      <w:r w:rsidR="008741A6" w:rsidRPr="00A5798D">
        <w:rPr>
          <w:color w:val="auto"/>
          <w:sz w:val="23"/>
          <w:szCs w:val="23"/>
        </w:rPr>
        <w:t>4.</w:t>
      </w:r>
      <w:r w:rsidRPr="00A5798D">
        <w:rPr>
          <w:color w:val="auto"/>
          <w:sz w:val="23"/>
          <w:szCs w:val="23"/>
        </w:rPr>
        <w:t xml:space="preserve"> Настоящее Положение разработано и утверждено в соответствии с </w:t>
      </w:r>
      <w:r w:rsidR="008741A6" w:rsidRPr="00A5798D">
        <w:rPr>
          <w:color w:val="auto"/>
          <w:sz w:val="23"/>
          <w:szCs w:val="23"/>
        </w:rPr>
        <w:t>Федеральным законом от 12</w:t>
      </w:r>
      <w:r w:rsidR="00240482" w:rsidRPr="00A5798D">
        <w:rPr>
          <w:color w:val="auto"/>
          <w:sz w:val="23"/>
          <w:szCs w:val="23"/>
        </w:rPr>
        <w:t>.01.</w:t>
      </w:r>
      <w:r w:rsidR="008741A6" w:rsidRPr="00A5798D">
        <w:rPr>
          <w:color w:val="auto"/>
          <w:sz w:val="23"/>
          <w:szCs w:val="23"/>
        </w:rPr>
        <w:t>1996 № 7-ФЗ «О некоммерческих организациях», Федеральным законом от 01</w:t>
      </w:r>
      <w:r w:rsidR="00240482" w:rsidRPr="00A5798D">
        <w:rPr>
          <w:color w:val="auto"/>
          <w:sz w:val="23"/>
          <w:szCs w:val="23"/>
        </w:rPr>
        <w:t>.12.</w:t>
      </w:r>
      <w:r w:rsidR="008741A6" w:rsidRPr="00A5798D">
        <w:rPr>
          <w:color w:val="auto"/>
          <w:sz w:val="23"/>
          <w:szCs w:val="23"/>
        </w:rPr>
        <w:t xml:space="preserve">2007 № 315-ФЗ «О саморегулируемых организациях», </w:t>
      </w:r>
      <w:r w:rsidR="00240482" w:rsidRPr="00A5798D">
        <w:rPr>
          <w:color w:val="auto"/>
          <w:sz w:val="23"/>
          <w:szCs w:val="23"/>
          <w:shd w:val="clear" w:color="auto" w:fill="FFFFFF"/>
        </w:rPr>
        <w:t>Градостроительным кодексом Российской Федерации от 29.12.2004 № 190-ФЗ</w:t>
      </w:r>
      <w:r w:rsidR="00240482" w:rsidRPr="00A5798D">
        <w:rPr>
          <w:color w:val="auto"/>
          <w:sz w:val="23"/>
          <w:szCs w:val="23"/>
        </w:rPr>
        <w:t>, другими нормативными правовыми актами Российской Федерации, а также Уставом Саморегулируемой организации.</w:t>
      </w:r>
      <w:r w:rsidR="008741A6" w:rsidRPr="00A5798D">
        <w:rPr>
          <w:color w:val="auto"/>
          <w:sz w:val="23"/>
          <w:szCs w:val="23"/>
        </w:rPr>
        <w:t xml:space="preserve"> </w:t>
      </w:r>
    </w:p>
    <w:p w14:paraId="18408C52" w14:textId="77777777" w:rsidR="00657865" w:rsidRPr="00A5798D" w:rsidRDefault="00657865" w:rsidP="00D060C7">
      <w:pPr>
        <w:pStyle w:val="Default"/>
        <w:ind w:firstLine="709"/>
        <w:jc w:val="both"/>
        <w:rPr>
          <w:color w:val="auto"/>
          <w:sz w:val="23"/>
          <w:szCs w:val="23"/>
        </w:rPr>
      </w:pPr>
    </w:p>
    <w:p w14:paraId="7F53D178" w14:textId="77777777" w:rsidR="00657865" w:rsidRPr="00A5798D" w:rsidRDefault="00657865" w:rsidP="00D060C7">
      <w:pPr>
        <w:pStyle w:val="Default"/>
        <w:jc w:val="center"/>
        <w:rPr>
          <w:b/>
          <w:color w:val="auto"/>
          <w:sz w:val="23"/>
          <w:szCs w:val="23"/>
        </w:rPr>
      </w:pPr>
      <w:r w:rsidRPr="00A5798D">
        <w:rPr>
          <w:b/>
          <w:color w:val="auto"/>
          <w:sz w:val="23"/>
          <w:szCs w:val="23"/>
        </w:rPr>
        <w:t>2. Прием в члены и условия членства в Ассоциации.</w:t>
      </w:r>
    </w:p>
    <w:p w14:paraId="4D97E4D3" w14:textId="77777777" w:rsidR="006C4B0F" w:rsidRPr="00A5798D" w:rsidRDefault="006C4B0F" w:rsidP="00D060C7">
      <w:pPr>
        <w:pStyle w:val="Default"/>
        <w:jc w:val="center"/>
        <w:rPr>
          <w:b/>
          <w:color w:val="auto"/>
          <w:sz w:val="23"/>
          <w:szCs w:val="23"/>
        </w:rPr>
      </w:pPr>
    </w:p>
    <w:p w14:paraId="573252C9" w14:textId="3A004EE4" w:rsidR="00657865" w:rsidRPr="00A5798D" w:rsidRDefault="00657865" w:rsidP="00D060C7">
      <w:pPr>
        <w:pStyle w:val="Default"/>
        <w:ind w:firstLine="709"/>
        <w:jc w:val="both"/>
        <w:rPr>
          <w:color w:val="auto"/>
          <w:sz w:val="23"/>
          <w:szCs w:val="23"/>
        </w:rPr>
      </w:pPr>
      <w:bookmarkStart w:id="3" w:name="_Hlk65661277"/>
      <w:r w:rsidRPr="00A5798D">
        <w:rPr>
          <w:color w:val="auto"/>
          <w:sz w:val="23"/>
          <w:szCs w:val="23"/>
        </w:rPr>
        <w:t>2.1. В члены Ассоциации могут быть приняты юридическ</w:t>
      </w:r>
      <w:r w:rsidR="002F441C" w:rsidRPr="00A5798D">
        <w:rPr>
          <w:color w:val="auto"/>
          <w:sz w:val="23"/>
          <w:szCs w:val="23"/>
        </w:rPr>
        <w:t>ие</w:t>
      </w:r>
      <w:r w:rsidRPr="00A5798D">
        <w:rPr>
          <w:color w:val="auto"/>
          <w:sz w:val="23"/>
          <w:szCs w:val="23"/>
        </w:rPr>
        <w:t xml:space="preserve"> лиц</w:t>
      </w:r>
      <w:r w:rsidR="002F441C" w:rsidRPr="00A5798D">
        <w:rPr>
          <w:color w:val="auto"/>
          <w:sz w:val="23"/>
          <w:szCs w:val="23"/>
        </w:rPr>
        <w:t>а</w:t>
      </w:r>
      <w:r w:rsidRPr="00A5798D">
        <w:rPr>
          <w:color w:val="auto"/>
          <w:sz w:val="23"/>
          <w:szCs w:val="23"/>
        </w:rPr>
        <w:t>, в том числе иностранн</w:t>
      </w:r>
      <w:r w:rsidR="002F441C" w:rsidRPr="00A5798D">
        <w:rPr>
          <w:color w:val="auto"/>
          <w:sz w:val="23"/>
          <w:szCs w:val="23"/>
        </w:rPr>
        <w:t>ые</w:t>
      </w:r>
      <w:r w:rsidRPr="00A5798D">
        <w:rPr>
          <w:color w:val="auto"/>
          <w:sz w:val="23"/>
          <w:szCs w:val="23"/>
        </w:rPr>
        <w:t xml:space="preserve"> юридическ</w:t>
      </w:r>
      <w:r w:rsidR="002F441C" w:rsidRPr="00A5798D">
        <w:rPr>
          <w:color w:val="auto"/>
          <w:sz w:val="23"/>
          <w:szCs w:val="23"/>
        </w:rPr>
        <w:t>и</w:t>
      </w:r>
      <w:r w:rsidRPr="00A5798D">
        <w:rPr>
          <w:color w:val="auto"/>
          <w:sz w:val="23"/>
          <w:szCs w:val="23"/>
        </w:rPr>
        <w:t>е лиц</w:t>
      </w:r>
      <w:r w:rsidR="002F441C" w:rsidRPr="00A5798D">
        <w:rPr>
          <w:color w:val="auto"/>
          <w:sz w:val="23"/>
          <w:szCs w:val="23"/>
        </w:rPr>
        <w:t>а</w:t>
      </w:r>
      <w:r w:rsidRPr="00A5798D">
        <w:rPr>
          <w:color w:val="auto"/>
          <w:sz w:val="23"/>
          <w:szCs w:val="23"/>
        </w:rPr>
        <w:t>, и индивидуальны</w:t>
      </w:r>
      <w:r w:rsidR="002F441C" w:rsidRPr="00A5798D">
        <w:rPr>
          <w:color w:val="auto"/>
          <w:sz w:val="23"/>
          <w:szCs w:val="23"/>
        </w:rPr>
        <w:t>е</w:t>
      </w:r>
      <w:r w:rsidRPr="00A5798D">
        <w:rPr>
          <w:color w:val="auto"/>
          <w:sz w:val="23"/>
          <w:szCs w:val="23"/>
        </w:rPr>
        <w:t xml:space="preserve"> предпринимател</w:t>
      </w:r>
      <w:r w:rsidR="002F441C" w:rsidRPr="00A5798D">
        <w:rPr>
          <w:color w:val="auto"/>
          <w:sz w:val="23"/>
          <w:szCs w:val="23"/>
        </w:rPr>
        <w:t>и</w:t>
      </w:r>
      <w:r w:rsidRPr="00A5798D">
        <w:rPr>
          <w:color w:val="auto"/>
          <w:sz w:val="23"/>
          <w:szCs w:val="23"/>
        </w:rPr>
        <w:t xml:space="preserve">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w:t>
      </w:r>
      <w:r w:rsidR="00B8358A" w:rsidRPr="00A5798D">
        <w:rPr>
          <w:color w:val="auto"/>
          <w:sz w:val="23"/>
          <w:szCs w:val="23"/>
        </w:rPr>
        <w:t xml:space="preserve">, </w:t>
      </w:r>
      <w:bookmarkStart w:id="4" w:name="_Hlk98322352"/>
      <w:r w:rsidR="00B8358A" w:rsidRPr="00A5798D">
        <w:rPr>
          <w:color w:val="auto"/>
          <w:sz w:val="23"/>
          <w:szCs w:val="23"/>
        </w:rPr>
        <w:t>а также вступительного взноса в Ассоциацию.</w:t>
      </w:r>
    </w:p>
    <w:bookmarkEnd w:id="4"/>
    <w:p w14:paraId="409EC495" w14:textId="77777777" w:rsidR="00657865" w:rsidRPr="00A5798D" w:rsidRDefault="00657865" w:rsidP="00D060C7">
      <w:pPr>
        <w:pStyle w:val="Default"/>
        <w:ind w:firstLine="709"/>
        <w:jc w:val="both"/>
        <w:rPr>
          <w:color w:val="auto"/>
          <w:sz w:val="23"/>
          <w:szCs w:val="23"/>
        </w:rPr>
      </w:pPr>
      <w:r w:rsidRPr="00A5798D">
        <w:rPr>
          <w:color w:val="auto"/>
          <w:sz w:val="23"/>
          <w:szCs w:val="23"/>
        </w:rPr>
        <w:t>2.1.1. Членами Ассоциации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Ассоциация, за исключением:</w:t>
      </w:r>
    </w:p>
    <w:p w14:paraId="25E8609F" w14:textId="77777777" w:rsidR="00657865" w:rsidRPr="00A5798D" w:rsidRDefault="00657865" w:rsidP="00D060C7">
      <w:pPr>
        <w:pStyle w:val="Default"/>
        <w:ind w:firstLine="709"/>
        <w:jc w:val="both"/>
        <w:rPr>
          <w:color w:val="auto"/>
          <w:sz w:val="23"/>
          <w:szCs w:val="23"/>
        </w:rPr>
      </w:pPr>
      <w:r w:rsidRPr="00A5798D">
        <w:rPr>
          <w:color w:val="auto"/>
          <w:sz w:val="23"/>
          <w:szCs w:val="23"/>
        </w:rPr>
        <w:t>1) иностранных юридических лиц;</w:t>
      </w:r>
    </w:p>
    <w:p w14:paraId="5ECF7B18" w14:textId="77777777" w:rsidR="00657865" w:rsidRPr="00A5798D" w:rsidRDefault="00657865" w:rsidP="00D060C7">
      <w:pPr>
        <w:pStyle w:val="Default"/>
        <w:ind w:firstLine="709"/>
        <w:jc w:val="both"/>
        <w:rPr>
          <w:color w:val="auto"/>
          <w:sz w:val="23"/>
          <w:szCs w:val="23"/>
        </w:rPr>
      </w:pPr>
      <w:r w:rsidRPr="00A5798D">
        <w:rPr>
          <w:color w:val="auto"/>
          <w:sz w:val="23"/>
          <w:szCs w:val="23"/>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Ассоциации,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Ассоциацию </w:t>
      </w:r>
      <w:bookmarkStart w:id="5" w:name="_Hlk88917011"/>
      <w:r w:rsidRPr="00A5798D">
        <w:rPr>
          <w:color w:val="auto"/>
          <w:sz w:val="23"/>
          <w:szCs w:val="23"/>
        </w:rPr>
        <w:t>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w:t>
      </w:r>
      <w:bookmarkEnd w:id="5"/>
      <w:r w:rsidRPr="00A5798D">
        <w:rPr>
          <w:color w:val="auto"/>
          <w:sz w:val="23"/>
          <w:szCs w:val="23"/>
        </w:rPr>
        <w:t xml:space="preserve"> Ассоциация,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Ассоциация, не имеет права отказать такому лицу в приеме в члены Ассоциации по основанию, указанному в абзаце первом пункта 2.1.1. настоящего Положения.</w:t>
      </w:r>
    </w:p>
    <w:p w14:paraId="58B21E8F" w14:textId="77777777" w:rsidR="00657865" w:rsidRPr="00A5798D" w:rsidRDefault="00657865" w:rsidP="00D060C7">
      <w:pPr>
        <w:pStyle w:val="Default"/>
        <w:ind w:firstLine="709"/>
        <w:jc w:val="both"/>
        <w:rPr>
          <w:color w:val="auto"/>
          <w:sz w:val="23"/>
          <w:szCs w:val="23"/>
        </w:rPr>
      </w:pPr>
      <w:r w:rsidRPr="00A5798D">
        <w:rPr>
          <w:color w:val="auto"/>
          <w:sz w:val="23"/>
          <w:szCs w:val="23"/>
        </w:rPr>
        <w:t xml:space="preserve">При приеме индивидуального предпринимателя или юридического лица в члены Ассоциации Ассоциация вправе запросить у саморегулируемой организации, членом которой </w:t>
      </w:r>
      <w:r w:rsidRPr="00A5798D">
        <w:rPr>
          <w:color w:val="auto"/>
          <w:sz w:val="23"/>
          <w:szCs w:val="23"/>
        </w:rPr>
        <w:lastRenderedPageBreak/>
        <w:t>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14:paraId="444B41CB" w14:textId="77777777" w:rsidR="00657865" w:rsidRPr="00A5798D" w:rsidRDefault="00657865" w:rsidP="00D060C7">
      <w:pPr>
        <w:pStyle w:val="Default"/>
        <w:ind w:firstLine="709"/>
        <w:jc w:val="both"/>
        <w:rPr>
          <w:color w:val="auto"/>
          <w:sz w:val="23"/>
          <w:szCs w:val="23"/>
        </w:rPr>
      </w:pPr>
      <w:r w:rsidRPr="00A5798D">
        <w:rPr>
          <w:color w:val="auto"/>
          <w:sz w:val="23"/>
          <w:szCs w:val="23"/>
        </w:rPr>
        <w:t>2.2. Членство в Ассоциации является добровольным.</w:t>
      </w:r>
    </w:p>
    <w:p w14:paraId="1627ED87" w14:textId="77777777" w:rsidR="00657865" w:rsidRPr="00A5798D" w:rsidRDefault="00657865" w:rsidP="00D060C7">
      <w:pPr>
        <w:pStyle w:val="Default"/>
        <w:ind w:firstLine="709"/>
        <w:jc w:val="both"/>
        <w:rPr>
          <w:color w:val="auto"/>
          <w:sz w:val="23"/>
          <w:szCs w:val="23"/>
        </w:rPr>
      </w:pPr>
      <w:r w:rsidRPr="00A5798D">
        <w:rPr>
          <w:color w:val="auto"/>
          <w:sz w:val="23"/>
          <w:szCs w:val="23"/>
        </w:rPr>
        <w:t>2.3. Членство в Ассоциации неотчуждаемо.</w:t>
      </w:r>
    </w:p>
    <w:p w14:paraId="14D01349" w14:textId="48BCC06D" w:rsidR="00657865" w:rsidRPr="00A5798D" w:rsidRDefault="00657865" w:rsidP="00D060C7">
      <w:pPr>
        <w:pStyle w:val="Default"/>
        <w:ind w:firstLine="709"/>
        <w:jc w:val="both"/>
        <w:rPr>
          <w:color w:val="auto"/>
          <w:sz w:val="23"/>
          <w:szCs w:val="23"/>
        </w:rPr>
      </w:pPr>
      <w:r w:rsidRPr="00A5798D">
        <w:rPr>
          <w:color w:val="auto"/>
          <w:sz w:val="23"/>
          <w:szCs w:val="23"/>
        </w:rPr>
        <w:t>2.4. Все члены Ассоциации имеют равные права независимо от времени вступления в Ассоциацию и срока пребывания в числе ее членов.</w:t>
      </w:r>
      <w:r w:rsidR="004029F9" w:rsidRPr="00A5798D">
        <w:rPr>
          <w:color w:val="auto"/>
          <w:sz w:val="23"/>
          <w:szCs w:val="23"/>
        </w:rPr>
        <w:t xml:space="preserve"> </w:t>
      </w:r>
      <w:bookmarkStart w:id="6" w:name="_Hlk63670923"/>
      <w:bookmarkStart w:id="7" w:name="_Hlk63688600"/>
      <w:r w:rsidR="00A5305E" w:rsidRPr="00A5798D">
        <w:rPr>
          <w:color w:val="auto"/>
          <w:sz w:val="23"/>
          <w:szCs w:val="23"/>
        </w:rPr>
        <w:t>Права членства в Ассоциации могут быть переданы членами третьим лицам</w:t>
      </w:r>
      <w:bookmarkEnd w:id="6"/>
      <w:r w:rsidR="00A5305E" w:rsidRPr="00A5798D">
        <w:rPr>
          <w:color w:val="auto"/>
          <w:sz w:val="23"/>
          <w:szCs w:val="23"/>
        </w:rPr>
        <w:t xml:space="preserve"> в порядке, предусмотренном действующим законодательством</w:t>
      </w:r>
      <w:bookmarkEnd w:id="7"/>
      <w:r w:rsidR="004029F9" w:rsidRPr="00A5798D">
        <w:rPr>
          <w:color w:val="auto"/>
          <w:sz w:val="23"/>
          <w:szCs w:val="23"/>
        </w:rPr>
        <w:t>.</w:t>
      </w:r>
    </w:p>
    <w:p w14:paraId="0D8096B0" w14:textId="77777777" w:rsidR="00657865" w:rsidRPr="00A5798D" w:rsidRDefault="00657865" w:rsidP="00D060C7">
      <w:pPr>
        <w:pStyle w:val="Default"/>
        <w:ind w:firstLine="709"/>
        <w:jc w:val="both"/>
        <w:rPr>
          <w:color w:val="auto"/>
          <w:sz w:val="23"/>
          <w:szCs w:val="23"/>
        </w:rPr>
      </w:pPr>
      <w:r w:rsidRPr="00A5798D">
        <w:rPr>
          <w:color w:val="auto"/>
          <w:sz w:val="23"/>
          <w:szCs w:val="23"/>
        </w:rPr>
        <w:t>2.5.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Градостроительного Кодекса Российской Федерации.</w:t>
      </w:r>
    </w:p>
    <w:bookmarkEnd w:id="3"/>
    <w:p w14:paraId="19219623" w14:textId="77777777" w:rsidR="00657865" w:rsidRPr="00A5798D" w:rsidRDefault="00657865" w:rsidP="00D060C7">
      <w:pPr>
        <w:pStyle w:val="Default"/>
        <w:ind w:firstLine="709"/>
        <w:jc w:val="both"/>
        <w:rPr>
          <w:color w:val="auto"/>
          <w:sz w:val="23"/>
          <w:szCs w:val="23"/>
        </w:rPr>
      </w:pPr>
      <w:r w:rsidRPr="00A5798D">
        <w:rPr>
          <w:color w:val="auto"/>
          <w:sz w:val="23"/>
          <w:szCs w:val="23"/>
        </w:rPr>
        <w:t>2.6. Для приема в члены Ассоциации индивидуальный предприниматель или юридическое лицо представляет в Ассоциацию следующие документы:</w:t>
      </w:r>
    </w:p>
    <w:p w14:paraId="0B9FC549" w14:textId="3B0ED5AC" w:rsidR="00743630" w:rsidRPr="00A5798D" w:rsidRDefault="00657865" w:rsidP="00D060C7">
      <w:pPr>
        <w:pStyle w:val="Default"/>
        <w:ind w:firstLine="709"/>
        <w:jc w:val="both"/>
        <w:rPr>
          <w:color w:val="auto"/>
          <w:sz w:val="23"/>
          <w:szCs w:val="23"/>
          <w:lang w:eastAsia="ru-RU"/>
        </w:rPr>
      </w:pPr>
      <w:r w:rsidRPr="00A5798D">
        <w:rPr>
          <w:color w:val="auto"/>
          <w:sz w:val="23"/>
          <w:szCs w:val="23"/>
        </w:rPr>
        <w:t xml:space="preserve">2.6.1. </w:t>
      </w:r>
      <w:r w:rsidR="00743630" w:rsidRPr="00A5798D">
        <w:rPr>
          <w:color w:val="auto"/>
          <w:sz w:val="23"/>
          <w:szCs w:val="23"/>
          <w:lang w:eastAsia="ru-RU"/>
        </w:rPr>
        <w:t>заявление о приеме в члены Ассоциации</w:t>
      </w:r>
      <w:r w:rsidR="00743630" w:rsidRPr="00A5798D">
        <w:rPr>
          <w:rFonts w:eastAsia="Arial Unicode MS"/>
          <w:color w:val="auto"/>
          <w:sz w:val="23"/>
          <w:szCs w:val="23"/>
          <w:lang w:eastAsia="ru-RU"/>
        </w:rPr>
        <w:t>.</w:t>
      </w:r>
      <w:r w:rsidR="00743630" w:rsidRPr="00A5798D">
        <w:rPr>
          <w:color w:val="auto"/>
          <w:sz w:val="23"/>
          <w:szCs w:val="23"/>
          <w:lang w:eastAsia="ru-RU"/>
        </w:rPr>
        <w:t xml:space="preserve"> В заявлении должны быть указаны:</w:t>
      </w:r>
    </w:p>
    <w:p w14:paraId="0B60311A" w14:textId="6FF00885" w:rsidR="00743630" w:rsidRPr="00A5798D" w:rsidRDefault="00743630" w:rsidP="00D060C7">
      <w:pPr>
        <w:widowControl/>
        <w:autoSpaceDE/>
        <w:autoSpaceDN/>
        <w:ind w:firstLine="567"/>
        <w:jc w:val="both"/>
        <w:rPr>
          <w:rFonts w:eastAsia="Calibri"/>
          <w:sz w:val="23"/>
          <w:szCs w:val="23"/>
          <w:lang w:val="ru-RU" w:eastAsia="ru-RU"/>
        </w:rPr>
      </w:pPr>
      <w:r w:rsidRPr="00A5798D">
        <w:rPr>
          <w:rFonts w:eastAsia="Calibri"/>
          <w:sz w:val="23"/>
          <w:szCs w:val="23"/>
          <w:lang w:val="ru-RU" w:eastAsia="ru-RU"/>
        </w:rPr>
        <w:t xml:space="preserve">- уровень ответственности по </w:t>
      </w:r>
      <w:r w:rsidR="00AC528C" w:rsidRPr="00A5798D">
        <w:rPr>
          <w:rFonts w:eastAsia="Calibri"/>
          <w:sz w:val="23"/>
          <w:szCs w:val="23"/>
          <w:lang w:val="ru-RU" w:eastAsia="ru-RU"/>
        </w:rPr>
        <w:t>возмещени</w:t>
      </w:r>
      <w:r w:rsidR="00AC528C">
        <w:rPr>
          <w:rFonts w:eastAsia="Calibri"/>
          <w:sz w:val="23"/>
          <w:szCs w:val="23"/>
          <w:lang w:val="ru-RU" w:eastAsia="ru-RU"/>
        </w:rPr>
        <w:t>ю</w:t>
      </w:r>
      <w:r w:rsidR="00AC528C" w:rsidRPr="00A5798D">
        <w:rPr>
          <w:rFonts w:eastAsia="Calibri"/>
          <w:sz w:val="23"/>
          <w:szCs w:val="23"/>
          <w:lang w:val="ru-RU" w:eastAsia="ru-RU"/>
        </w:rPr>
        <w:t xml:space="preserve"> </w:t>
      </w:r>
      <w:r w:rsidRPr="00A5798D">
        <w:rPr>
          <w:rFonts w:eastAsia="Calibri"/>
          <w:sz w:val="23"/>
          <w:szCs w:val="23"/>
          <w:lang w:val="ru-RU" w:eastAsia="ru-RU"/>
        </w:rPr>
        <w:t>вреда;</w:t>
      </w:r>
    </w:p>
    <w:p w14:paraId="0448730A" w14:textId="0777ADEB" w:rsidR="00743630" w:rsidRPr="00A5798D" w:rsidRDefault="00743630" w:rsidP="00D060C7">
      <w:pPr>
        <w:widowControl/>
        <w:autoSpaceDE/>
        <w:autoSpaceDN/>
        <w:ind w:firstLine="567"/>
        <w:jc w:val="both"/>
        <w:rPr>
          <w:rFonts w:eastAsia="Calibri"/>
          <w:sz w:val="23"/>
          <w:szCs w:val="23"/>
          <w:lang w:val="ru-RU" w:eastAsia="ru-RU"/>
        </w:rPr>
      </w:pPr>
      <w:r w:rsidRPr="00A5798D">
        <w:rPr>
          <w:rFonts w:eastAsia="Calibri"/>
          <w:sz w:val="23"/>
          <w:szCs w:val="23"/>
          <w:lang w:val="ru-RU" w:eastAsia="ru-RU"/>
        </w:rPr>
        <w:t xml:space="preserve">- сведения о намерении принимать участие в заключении договоров строительного подряда, </w:t>
      </w:r>
      <w:r w:rsidR="00853556" w:rsidRPr="00853556">
        <w:rPr>
          <w:rFonts w:eastAsia="Calibri"/>
          <w:sz w:val="23"/>
          <w:szCs w:val="23"/>
          <w:lang w:val="ru-RU" w:eastAsia="ru-RU"/>
        </w:rPr>
        <w:t xml:space="preserve">договоров подряда на осуществление сноса </w:t>
      </w:r>
      <w:r w:rsidRPr="00A5798D">
        <w:rPr>
          <w:rFonts w:eastAsia="Calibri"/>
          <w:sz w:val="23"/>
          <w:szCs w:val="23"/>
          <w:lang w:val="ru-RU" w:eastAsia="ru-RU"/>
        </w:rPr>
        <w:t xml:space="preserve">с использованием конкурентных способов заключения договоров </w:t>
      </w:r>
      <w:r w:rsidR="00853556" w:rsidRPr="00853556">
        <w:rPr>
          <w:rFonts w:eastAsia="Calibri"/>
          <w:sz w:val="23"/>
          <w:szCs w:val="23"/>
          <w:lang w:val="ru-RU" w:eastAsia="ru-RU"/>
        </w:rPr>
        <w:t xml:space="preserve">или об отсутствии таких намерений </w:t>
      </w:r>
      <w:r w:rsidRPr="00A5798D">
        <w:rPr>
          <w:rFonts w:eastAsia="Calibri"/>
          <w:sz w:val="23"/>
          <w:szCs w:val="23"/>
          <w:lang w:val="ru-RU" w:eastAsia="ru-RU"/>
        </w:rPr>
        <w:t xml:space="preserve">(в случае, если заявитель намеревается заключать договора строительного подряда, </w:t>
      </w:r>
      <w:r w:rsidR="00853556" w:rsidRPr="00853556">
        <w:rPr>
          <w:rFonts w:eastAsia="Calibri"/>
          <w:sz w:val="23"/>
          <w:szCs w:val="23"/>
          <w:lang w:val="ru-RU" w:eastAsia="ru-RU"/>
        </w:rPr>
        <w:t>договора подряда на осуществление сноса</w:t>
      </w:r>
      <w:r w:rsidRPr="00A5798D">
        <w:rPr>
          <w:rFonts w:eastAsia="Calibri"/>
          <w:sz w:val="23"/>
          <w:szCs w:val="23"/>
          <w:lang w:val="ru-RU" w:eastAsia="ru-RU"/>
        </w:rPr>
        <w:t xml:space="preserve"> с использованием конкурентных способов заключения договоров</w:t>
      </w:r>
      <w:r w:rsidR="000C4802">
        <w:rPr>
          <w:rFonts w:eastAsia="Calibri"/>
          <w:sz w:val="23"/>
          <w:szCs w:val="23"/>
          <w:lang w:val="ru-RU" w:eastAsia="ru-RU"/>
        </w:rPr>
        <w:t xml:space="preserve"> </w:t>
      </w:r>
      <w:r w:rsidRPr="00A5798D">
        <w:rPr>
          <w:rFonts w:eastAsia="Calibri"/>
          <w:sz w:val="23"/>
          <w:szCs w:val="23"/>
          <w:lang w:val="ru-RU" w:eastAsia="ru-RU"/>
        </w:rPr>
        <w:t xml:space="preserve">- </w:t>
      </w:r>
      <w:r w:rsidR="000C4802" w:rsidRPr="000C4802">
        <w:rPr>
          <w:rFonts w:eastAsia="Calibri"/>
          <w:sz w:val="23"/>
          <w:szCs w:val="23"/>
          <w:lang w:val="ru-RU" w:eastAsia="ru-RU"/>
        </w:rPr>
        <w:t xml:space="preserve">заявленный </w:t>
      </w:r>
      <w:r w:rsidRPr="00A5798D">
        <w:rPr>
          <w:rFonts w:eastAsia="Calibri"/>
          <w:sz w:val="23"/>
          <w:szCs w:val="23"/>
          <w:lang w:val="ru-RU" w:eastAsia="ru-RU"/>
        </w:rPr>
        <w:t xml:space="preserve">им уровень ответственности </w:t>
      </w:r>
      <w:r w:rsidR="000C4802" w:rsidRPr="000C4802">
        <w:rPr>
          <w:rFonts w:eastAsia="Calibri"/>
          <w:sz w:val="23"/>
          <w:szCs w:val="23"/>
          <w:lang w:val="ru-RU" w:eastAsia="ru-RU"/>
        </w:rPr>
        <w:t>обеспечению договорных обязательств</w:t>
      </w:r>
      <w:r w:rsidRPr="00A5798D">
        <w:rPr>
          <w:rFonts w:eastAsia="Calibri"/>
          <w:sz w:val="23"/>
          <w:szCs w:val="23"/>
          <w:lang w:val="ru-RU" w:eastAsia="ru-RU"/>
        </w:rPr>
        <w:t>);</w:t>
      </w:r>
    </w:p>
    <w:p w14:paraId="0D08A36E" w14:textId="625A7501" w:rsidR="00743630" w:rsidRPr="00A5798D" w:rsidRDefault="00743630" w:rsidP="00D060C7">
      <w:pPr>
        <w:suppressAutoHyphens/>
        <w:autoSpaceDE/>
        <w:autoSpaceDN/>
        <w:ind w:firstLine="540"/>
        <w:jc w:val="both"/>
        <w:rPr>
          <w:sz w:val="23"/>
          <w:szCs w:val="23"/>
          <w:lang w:val="ru-RU"/>
        </w:rPr>
      </w:pPr>
      <w:r w:rsidRPr="00A5798D">
        <w:rPr>
          <w:rFonts w:eastAsia="Calibri"/>
          <w:sz w:val="23"/>
          <w:szCs w:val="23"/>
          <w:lang w:val="ru-RU" w:eastAsia="ru-RU"/>
        </w:rPr>
        <w:t xml:space="preserve">- </w:t>
      </w:r>
      <w:r w:rsidR="00D25A77" w:rsidRPr="00D25A77">
        <w:rPr>
          <w:rFonts w:eastAsia="Calibri"/>
          <w:sz w:val="23"/>
          <w:szCs w:val="23"/>
          <w:lang w:val="ru-RU" w:eastAsia="ru-RU"/>
        </w:rPr>
        <w:t xml:space="preserve">сведения </w:t>
      </w:r>
      <w:r w:rsidRPr="00A5798D">
        <w:rPr>
          <w:rFonts w:eastAsia="Calibri"/>
          <w:sz w:val="23"/>
          <w:szCs w:val="23"/>
          <w:lang w:val="ru-RU" w:eastAsia="ru-RU"/>
        </w:rPr>
        <w:t xml:space="preserve">о намерении </w:t>
      </w:r>
      <w:r w:rsidRPr="00A5798D">
        <w:rPr>
          <w:rFonts w:eastAsia="Arial Unicode MS"/>
          <w:sz w:val="23"/>
          <w:szCs w:val="23"/>
          <w:lang w:val="ru-RU" w:eastAsia="ru-RU"/>
        </w:rPr>
        <w:t>осуществлять строительство, реконструкцию, капитальный ремонт, снос объектов капитального строительства</w:t>
      </w:r>
      <w:r w:rsidRPr="00A5798D">
        <w:rPr>
          <w:sz w:val="23"/>
          <w:szCs w:val="23"/>
          <w:lang w:val="ru-RU"/>
        </w:rPr>
        <w:t xml:space="preserve"> </w:t>
      </w:r>
      <w:r w:rsidR="00484DD1" w:rsidRPr="00A5798D">
        <w:rPr>
          <w:rFonts w:eastAsia="Arial Unicode MS"/>
          <w:sz w:val="23"/>
          <w:szCs w:val="23"/>
          <w:lang w:val="ru-RU" w:eastAsia="ru-RU"/>
        </w:rPr>
        <w:t xml:space="preserve">на </w:t>
      </w:r>
      <w:r w:rsidRPr="00A5798D">
        <w:rPr>
          <w:rFonts w:eastAsia="Arial Unicode MS"/>
          <w:sz w:val="23"/>
          <w:szCs w:val="23"/>
          <w:lang w:val="ru-RU" w:eastAsia="ru-RU"/>
        </w:rPr>
        <w:t>особо опасных, технически сложных и уникальных объектах</w:t>
      </w:r>
      <w:r w:rsidR="00484DD1" w:rsidRPr="00A5798D">
        <w:rPr>
          <w:rFonts w:eastAsia="Arial Unicode MS"/>
          <w:sz w:val="23"/>
          <w:szCs w:val="23"/>
          <w:lang w:val="ru-RU" w:eastAsia="ru-RU"/>
        </w:rPr>
        <w:t>, а также объектах использования атомной энергии</w:t>
      </w:r>
      <w:r w:rsidR="00A44F79">
        <w:rPr>
          <w:rFonts w:eastAsia="Arial Unicode MS"/>
          <w:sz w:val="23"/>
          <w:szCs w:val="23"/>
          <w:lang w:val="ru-RU" w:eastAsia="ru-RU"/>
        </w:rPr>
        <w:t xml:space="preserve"> </w:t>
      </w:r>
      <w:r w:rsidR="00A44F79" w:rsidRPr="00A44F79">
        <w:rPr>
          <w:rFonts w:eastAsia="Arial Unicode MS"/>
          <w:sz w:val="23"/>
          <w:szCs w:val="23"/>
          <w:lang w:val="ru-RU" w:eastAsia="ru-RU"/>
        </w:rPr>
        <w:t>или об отсутствии таких намерений</w:t>
      </w:r>
      <w:r w:rsidR="00484DD1" w:rsidRPr="00A5798D">
        <w:rPr>
          <w:rFonts w:eastAsia="Arial Unicode MS"/>
          <w:sz w:val="23"/>
          <w:szCs w:val="23"/>
          <w:lang w:val="ru-RU" w:eastAsia="ru-RU"/>
        </w:rPr>
        <w:t>;</w:t>
      </w:r>
    </w:p>
    <w:p w14:paraId="469A6424" w14:textId="35FB2C3C" w:rsidR="00A10D1A" w:rsidRDefault="00EE4D10" w:rsidP="00D060C7">
      <w:pPr>
        <w:pStyle w:val="Default"/>
        <w:ind w:firstLine="709"/>
        <w:jc w:val="both"/>
        <w:rPr>
          <w:color w:val="auto"/>
          <w:sz w:val="23"/>
          <w:szCs w:val="23"/>
        </w:rPr>
      </w:pPr>
      <w:r w:rsidRPr="00A5798D">
        <w:rPr>
          <w:color w:val="auto"/>
          <w:sz w:val="23"/>
          <w:szCs w:val="23"/>
        </w:rPr>
        <w:t>2.6.2. копи</w:t>
      </w:r>
      <w:r w:rsidR="00484DD1" w:rsidRPr="00A5798D">
        <w:rPr>
          <w:color w:val="auto"/>
          <w:sz w:val="23"/>
          <w:szCs w:val="23"/>
        </w:rPr>
        <w:t>ю</w:t>
      </w:r>
      <w:r w:rsidRPr="00A5798D">
        <w:rPr>
          <w:color w:val="auto"/>
          <w:sz w:val="23"/>
          <w:szCs w:val="23"/>
        </w:rPr>
        <w:t xml:space="preserve"> </w:t>
      </w:r>
      <w:r w:rsidR="00B509FD" w:rsidRPr="00A5798D">
        <w:rPr>
          <w:color w:val="auto"/>
          <w:sz w:val="23"/>
          <w:szCs w:val="23"/>
        </w:rPr>
        <w:t>документа,</w:t>
      </w:r>
      <w:r w:rsidRPr="00A5798D">
        <w:rPr>
          <w:color w:val="auto"/>
          <w:sz w:val="23"/>
          <w:szCs w:val="23"/>
        </w:rPr>
        <w:t xml:space="preserve"> подтверждающего</w:t>
      </w:r>
      <w:r w:rsidR="00657865" w:rsidRPr="00A5798D">
        <w:rPr>
          <w:color w:val="auto"/>
          <w:sz w:val="23"/>
          <w:szCs w:val="23"/>
        </w:rPr>
        <w:t xml:space="preserve">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r w:rsidR="00A10D1A" w:rsidRPr="00A5798D">
        <w:rPr>
          <w:color w:val="auto"/>
          <w:sz w:val="23"/>
          <w:szCs w:val="23"/>
        </w:rPr>
        <w:t>;</w:t>
      </w:r>
    </w:p>
    <w:p w14:paraId="7D7F2BB0" w14:textId="27A3D500" w:rsidR="00035C7E" w:rsidRPr="00A5798D" w:rsidRDefault="00035C7E" w:rsidP="00D060C7">
      <w:pPr>
        <w:pStyle w:val="Default"/>
        <w:ind w:firstLine="709"/>
        <w:jc w:val="both"/>
        <w:rPr>
          <w:color w:val="auto"/>
          <w:sz w:val="23"/>
          <w:szCs w:val="23"/>
        </w:rPr>
      </w:pPr>
      <w:r w:rsidRPr="00035C7E">
        <w:rPr>
          <w:color w:val="auto"/>
          <w:sz w:val="23"/>
          <w:szCs w:val="23"/>
        </w:rPr>
        <w:t>В случае, если законом и (или)учредительными документами юридического лица установлен порядок принятия решения о вступлении в Ассоциацию, предусматривающий принятие соответствующего решения органами управления, копия такого решения.</w:t>
      </w:r>
    </w:p>
    <w:p w14:paraId="0CF50A37" w14:textId="34887A0F" w:rsidR="00657865" w:rsidRPr="00A5798D" w:rsidRDefault="00657865" w:rsidP="00D060C7">
      <w:pPr>
        <w:pStyle w:val="Default"/>
        <w:ind w:firstLine="709"/>
        <w:jc w:val="both"/>
        <w:rPr>
          <w:color w:val="auto"/>
          <w:sz w:val="23"/>
          <w:szCs w:val="23"/>
        </w:rPr>
      </w:pPr>
    </w:p>
    <w:p w14:paraId="31B51D1F" w14:textId="20C19C8F" w:rsidR="00A16B7E" w:rsidRPr="00A5798D" w:rsidRDefault="00A16B7E" w:rsidP="00D060C7">
      <w:pPr>
        <w:pStyle w:val="Default"/>
        <w:ind w:firstLine="709"/>
        <w:jc w:val="both"/>
        <w:rPr>
          <w:color w:val="auto"/>
          <w:sz w:val="23"/>
          <w:szCs w:val="23"/>
        </w:rPr>
      </w:pPr>
      <w:bookmarkStart w:id="8" w:name="_Hlk89353891"/>
    </w:p>
    <w:bookmarkEnd w:id="8"/>
    <w:p w14:paraId="28077C58" w14:textId="010A95C5" w:rsidR="00A31206" w:rsidRPr="00A5798D" w:rsidRDefault="00E94002" w:rsidP="00D060C7">
      <w:pPr>
        <w:pStyle w:val="Default"/>
        <w:jc w:val="both"/>
        <w:rPr>
          <w:color w:val="auto"/>
          <w:sz w:val="23"/>
          <w:szCs w:val="23"/>
        </w:rPr>
      </w:pPr>
      <w:r w:rsidRPr="00A5798D">
        <w:rPr>
          <w:color w:val="auto"/>
          <w:sz w:val="23"/>
          <w:szCs w:val="23"/>
        </w:rPr>
        <w:t xml:space="preserve">             2.6.3. </w:t>
      </w:r>
      <w:r w:rsidR="00A31206" w:rsidRPr="00A5798D">
        <w:rPr>
          <w:color w:val="auto"/>
          <w:sz w:val="23"/>
          <w:szCs w:val="23"/>
        </w:rPr>
        <w:t xml:space="preserve">документы, подтверждающие наличие у индивидуального предпринимателя или юридического лица специалистов, указанных в части </w:t>
      </w:r>
      <w:r w:rsidR="00BC388E" w:rsidRPr="00A5798D">
        <w:rPr>
          <w:color w:val="auto"/>
          <w:sz w:val="23"/>
          <w:szCs w:val="23"/>
        </w:rPr>
        <w:t>2</w:t>
      </w:r>
      <w:r w:rsidR="00A31206" w:rsidRPr="00A5798D">
        <w:rPr>
          <w:color w:val="auto"/>
          <w:sz w:val="23"/>
          <w:szCs w:val="23"/>
        </w:rPr>
        <w:t xml:space="preserve"> статьи 55.5-1 Градостроительного кодекса РФ:</w:t>
      </w:r>
    </w:p>
    <w:p w14:paraId="423A0D57" w14:textId="0E2048AA" w:rsidR="00A31206" w:rsidRPr="00A5798D" w:rsidRDefault="00A31206" w:rsidP="00D060C7">
      <w:pPr>
        <w:pStyle w:val="Default"/>
        <w:numPr>
          <w:ilvl w:val="0"/>
          <w:numId w:val="29"/>
        </w:numPr>
        <w:jc w:val="both"/>
        <w:rPr>
          <w:color w:val="auto"/>
          <w:sz w:val="23"/>
          <w:szCs w:val="23"/>
        </w:rPr>
      </w:pPr>
      <w:r w:rsidRPr="00A5798D">
        <w:rPr>
          <w:color w:val="auto"/>
          <w:sz w:val="23"/>
          <w:szCs w:val="23"/>
        </w:rPr>
        <w:t xml:space="preserve">сведения о </w:t>
      </w:r>
      <w:r w:rsidR="00C77D9C" w:rsidRPr="00C77D9C">
        <w:rPr>
          <w:color w:val="auto"/>
          <w:sz w:val="23"/>
          <w:szCs w:val="23"/>
        </w:rPr>
        <w:t xml:space="preserve">кадровом составе </w:t>
      </w:r>
      <w:r w:rsidRPr="00A5798D">
        <w:rPr>
          <w:color w:val="auto"/>
          <w:sz w:val="23"/>
          <w:szCs w:val="23"/>
        </w:rPr>
        <w:t>в установленной форме;</w:t>
      </w:r>
    </w:p>
    <w:p w14:paraId="481EA67C" w14:textId="079047AD" w:rsidR="00A31206" w:rsidRPr="00A5798D" w:rsidRDefault="00A31206" w:rsidP="00D060C7">
      <w:pPr>
        <w:pStyle w:val="Default"/>
        <w:numPr>
          <w:ilvl w:val="0"/>
          <w:numId w:val="29"/>
        </w:numPr>
        <w:jc w:val="both"/>
        <w:rPr>
          <w:color w:val="auto"/>
          <w:sz w:val="23"/>
          <w:szCs w:val="23"/>
        </w:rPr>
      </w:pPr>
      <w:r w:rsidRPr="00A5798D">
        <w:rPr>
          <w:color w:val="auto"/>
          <w:sz w:val="23"/>
          <w:szCs w:val="23"/>
        </w:rPr>
        <w:t xml:space="preserve">копии документов </w:t>
      </w:r>
      <w:r w:rsidR="00C77D9C" w:rsidRPr="00C77D9C">
        <w:rPr>
          <w:color w:val="auto"/>
          <w:sz w:val="23"/>
          <w:szCs w:val="23"/>
        </w:rPr>
        <w:t>о высшем образовании по специальности или направлению подготовки в области строительства</w:t>
      </w:r>
      <w:r w:rsidRPr="00A5798D">
        <w:rPr>
          <w:color w:val="auto"/>
          <w:sz w:val="23"/>
          <w:szCs w:val="23"/>
        </w:rPr>
        <w:t>;</w:t>
      </w:r>
    </w:p>
    <w:p w14:paraId="5AE5C1C1" w14:textId="4F7D6A15" w:rsidR="00A31206" w:rsidRPr="00A5798D" w:rsidRDefault="00A31206" w:rsidP="00D060C7">
      <w:pPr>
        <w:pStyle w:val="Default"/>
        <w:numPr>
          <w:ilvl w:val="0"/>
          <w:numId w:val="29"/>
        </w:numPr>
        <w:jc w:val="both"/>
        <w:rPr>
          <w:color w:val="auto"/>
          <w:sz w:val="23"/>
          <w:szCs w:val="23"/>
        </w:rPr>
      </w:pPr>
      <w:r w:rsidRPr="00A5798D">
        <w:rPr>
          <w:color w:val="auto"/>
          <w:sz w:val="23"/>
          <w:szCs w:val="23"/>
        </w:rPr>
        <w:t>копии документов о прохождении независимой оценки квалификации</w:t>
      </w:r>
      <w:r w:rsidR="00B3652A">
        <w:rPr>
          <w:color w:val="auto"/>
          <w:sz w:val="23"/>
          <w:szCs w:val="23"/>
        </w:rPr>
        <w:t>,</w:t>
      </w:r>
      <w:r w:rsidR="00B3652A" w:rsidRPr="00B3652A">
        <w:t xml:space="preserve"> </w:t>
      </w:r>
      <w:r w:rsidR="00B3652A" w:rsidRPr="00B3652A">
        <w:rPr>
          <w:color w:val="auto"/>
          <w:sz w:val="23"/>
          <w:szCs w:val="23"/>
        </w:rPr>
        <w:t>необходимой работнику для осуществления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w:t>
      </w:r>
      <w:r w:rsidRPr="00A5798D">
        <w:rPr>
          <w:color w:val="auto"/>
          <w:sz w:val="23"/>
          <w:szCs w:val="23"/>
        </w:rPr>
        <w:t>;</w:t>
      </w:r>
    </w:p>
    <w:p w14:paraId="3B46F9BB" w14:textId="195B8DAF" w:rsidR="00A31206" w:rsidRPr="00A5798D" w:rsidRDefault="00A31206" w:rsidP="00D060C7">
      <w:pPr>
        <w:pStyle w:val="Default"/>
        <w:numPr>
          <w:ilvl w:val="0"/>
          <w:numId w:val="29"/>
        </w:numPr>
        <w:jc w:val="both"/>
        <w:rPr>
          <w:color w:val="auto"/>
          <w:sz w:val="23"/>
          <w:szCs w:val="23"/>
        </w:rPr>
      </w:pPr>
      <w:r w:rsidRPr="00A5798D">
        <w:rPr>
          <w:color w:val="auto"/>
          <w:sz w:val="23"/>
          <w:szCs w:val="23"/>
        </w:rPr>
        <w:t>копии трудовых книжек;</w:t>
      </w:r>
    </w:p>
    <w:p w14:paraId="2CE75500" w14:textId="74A03845" w:rsidR="00A31206" w:rsidRPr="00A5798D" w:rsidRDefault="00A31206" w:rsidP="00D060C7">
      <w:pPr>
        <w:pStyle w:val="Default"/>
        <w:numPr>
          <w:ilvl w:val="0"/>
          <w:numId w:val="29"/>
        </w:numPr>
        <w:jc w:val="both"/>
        <w:rPr>
          <w:color w:val="auto"/>
          <w:sz w:val="23"/>
          <w:szCs w:val="23"/>
        </w:rPr>
      </w:pPr>
      <w:r w:rsidRPr="00A5798D">
        <w:rPr>
          <w:color w:val="auto"/>
          <w:sz w:val="23"/>
          <w:szCs w:val="23"/>
        </w:rPr>
        <w:t xml:space="preserve">уведомления о </w:t>
      </w:r>
      <w:r w:rsidR="00E156AB" w:rsidRPr="00E156AB">
        <w:rPr>
          <w:color w:val="auto"/>
          <w:sz w:val="23"/>
          <w:szCs w:val="23"/>
        </w:rPr>
        <w:t xml:space="preserve">включении сведений </w:t>
      </w:r>
      <w:r w:rsidRPr="00A5798D">
        <w:rPr>
          <w:color w:val="auto"/>
          <w:sz w:val="23"/>
          <w:szCs w:val="23"/>
        </w:rPr>
        <w:t xml:space="preserve">в Национальный реестр специалистов </w:t>
      </w:r>
      <w:r w:rsidR="00E156AB" w:rsidRPr="00E156AB">
        <w:rPr>
          <w:color w:val="auto"/>
          <w:sz w:val="23"/>
          <w:szCs w:val="23"/>
        </w:rPr>
        <w:t>в области строительства</w:t>
      </w:r>
      <w:r w:rsidRPr="00A5798D">
        <w:rPr>
          <w:color w:val="auto"/>
          <w:sz w:val="23"/>
          <w:szCs w:val="23"/>
        </w:rPr>
        <w:t>;</w:t>
      </w:r>
    </w:p>
    <w:p w14:paraId="41B4A137" w14:textId="419B93FF" w:rsidR="00A31206" w:rsidRPr="00A5798D" w:rsidRDefault="00A31206" w:rsidP="00D060C7">
      <w:pPr>
        <w:pStyle w:val="Default"/>
        <w:numPr>
          <w:ilvl w:val="0"/>
          <w:numId w:val="29"/>
        </w:numPr>
        <w:jc w:val="both"/>
        <w:rPr>
          <w:color w:val="auto"/>
          <w:sz w:val="23"/>
          <w:szCs w:val="23"/>
        </w:rPr>
      </w:pPr>
      <w:r w:rsidRPr="00A5798D">
        <w:rPr>
          <w:color w:val="auto"/>
          <w:sz w:val="23"/>
          <w:szCs w:val="23"/>
        </w:rPr>
        <w:t>согласие на обработку персональных данных, включая руководителя</w:t>
      </w:r>
      <w:r w:rsidR="009576EF">
        <w:rPr>
          <w:color w:val="auto"/>
          <w:sz w:val="23"/>
          <w:szCs w:val="23"/>
        </w:rPr>
        <w:t xml:space="preserve"> </w:t>
      </w:r>
      <w:r w:rsidR="009576EF" w:rsidRPr="009576EF">
        <w:rPr>
          <w:color w:val="auto"/>
          <w:sz w:val="23"/>
          <w:szCs w:val="23"/>
        </w:rPr>
        <w:t>юридического лица/индивидуального предпринимателя</w:t>
      </w:r>
      <w:r w:rsidRPr="00A5798D">
        <w:rPr>
          <w:color w:val="auto"/>
          <w:sz w:val="23"/>
          <w:szCs w:val="23"/>
        </w:rPr>
        <w:t>;</w:t>
      </w:r>
    </w:p>
    <w:p w14:paraId="596FE33E" w14:textId="2A53994F" w:rsidR="00657865" w:rsidRPr="00A5798D" w:rsidRDefault="00657865" w:rsidP="00D060C7">
      <w:pPr>
        <w:pStyle w:val="Default"/>
        <w:ind w:firstLine="709"/>
        <w:jc w:val="both"/>
        <w:rPr>
          <w:color w:val="auto"/>
          <w:sz w:val="23"/>
          <w:szCs w:val="23"/>
        </w:rPr>
      </w:pPr>
      <w:r w:rsidRPr="00A5798D">
        <w:rPr>
          <w:color w:val="auto"/>
          <w:sz w:val="23"/>
          <w:szCs w:val="23"/>
        </w:rPr>
        <w:lastRenderedPageBreak/>
        <w:t>2.6.</w:t>
      </w:r>
      <w:r w:rsidR="003D2AA4" w:rsidRPr="00A5798D">
        <w:rPr>
          <w:color w:val="auto"/>
          <w:sz w:val="23"/>
          <w:szCs w:val="23"/>
        </w:rPr>
        <w:t>4</w:t>
      </w:r>
      <w:r w:rsidRPr="00A5798D">
        <w:rPr>
          <w:color w:val="auto"/>
          <w:sz w:val="23"/>
          <w:szCs w:val="23"/>
        </w:rPr>
        <w:t>. документы, подтверждающие наличие у специалистов должностных обязанностей, предусмотренных</w:t>
      </w:r>
      <w:r w:rsidR="00010832" w:rsidRPr="00A5798D">
        <w:rPr>
          <w:color w:val="auto"/>
          <w:sz w:val="23"/>
          <w:szCs w:val="23"/>
        </w:rPr>
        <w:t xml:space="preserve"> частью 5 статьи 55.5-1 Градостроительного кодекса РФ</w:t>
      </w:r>
      <w:r w:rsidR="008F68C3">
        <w:rPr>
          <w:color w:val="auto"/>
          <w:sz w:val="23"/>
          <w:szCs w:val="23"/>
        </w:rPr>
        <w:t>.</w:t>
      </w:r>
    </w:p>
    <w:p w14:paraId="328247F3" w14:textId="443F81DF" w:rsidR="00BA62DE" w:rsidRPr="00A5798D" w:rsidRDefault="00BA62DE" w:rsidP="00D060C7">
      <w:pPr>
        <w:pStyle w:val="Default"/>
        <w:ind w:firstLine="709"/>
        <w:jc w:val="both"/>
        <w:rPr>
          <w:color w:val="auto"/>
          <w:sz w:val="23"/>
          <w:szCs w:val="23"/>
        </w:rPr>
      </w:pPr>
    </w:p>
    <w:p w14:paraId="48B7C01E" w14:textId="68FC0AE5" w:rsidR="00BA62DE" w:rsidRPr="00A5798D" w:rsidRDefault="00BA62DE" w:rsidP="00D060C7">
      <w:pPr>
        <w:pStyle w:val="Default"/>
        <w:numPr>
          <w:ilvl w:val="0"/>
          <w:numId w:val="27"/>
        </w:numPr>
        <w:ind w:left="0" w:firstLine="709"/>
        <w:jc w:val="both"/>
        <w:rPr>
          <w:color w:val="auto"/>
          <w:sz w:val="23"/>
          <w:szCs w:val="23"/>
        </w:rPr>
      </w:pPr>
      <w:r w:rsidRPr="00A5798D">
        <w:rPr>
          <w:color w:val="auto"/>
          <w:sz w:val="23"/>
          <w:szCs w:val="23"/>
        </w:rPr>
        <w:t>;</w:t>
      </w:r>
    </w:p>
    <w:p w14:paraId="1A8F4823" w14:textId="6580C4A8" w:rsidR="0039499F" w:rsidRPr="00A5798D" w:rsidRDefault="0039499F" w:rsidP="00D060C7">
      <w:pPr>
        <w:pStyle w:val="Default"/>
        <w:jc w:val="both"/>
        <w:rPr>
          <w:color w:val="auto"/>
          <w:sz w:val="23"/>
          <w:szCs w:val="23"/>
        </w:rPr>
      </w:pPr>
      <w:bookmarkStart w:id="9" w:name="_Hlk63672781"/>
      <w:r w:rsidRPr="00A5798D">
        <w:rPr>
          <w:color w:val="auto"/>
          <w:sz w:val="23"/>
          <w:szCs w:val="23"/>
        </w:rPr>
        <w:t xml:space="preserve">            </w:t>
      </w:r>
      <w:r w:rsidR="00E94002" w:rsidRPr="00A5798D">
        <w:rPr>
          <w:color w:val="auto"/>
          <w:sz w:val="23"/>
          <w:szCs w:val="23"/>
        </w:rPr>
        <w:t>2.6.</w:t>
      </w:r>
      <w:r w:rsidR="008A12A8">
        <w:rPr>
          <w:color w:val="auto"/>
          <w:sz w:val="23"/>
          <w:szCs w:val="23"/>
        </w:rPr>
        <w:t>5</w:t>
      </w:r>
      <w:r w:rsidR="00E94002" w:rsidRPr="00A5798D">
        <w:rPr>
          <w:color w:val="auto"/>
          <w:sz w:val="23"/>
          <w:szCs w:val="23"/>
        </w:rPr>
        <w:t xml:space="preserve">. </w:t>
      </w:r>
      <w:r w:rsidRPr="00A5798D">
        <w:rPr>
          <w:color w:val="auto"/>
          <w:sz w:val="23"/>
          <w:szCs w:val="23"/>
        </w:rPr>
        <w:t xml:space="preserve">В случае намерения осуществлять строительство, реконструкцию, капитальный ремонт, снос объектов капитального строительства </w:t>
      </w:r>
      <w:bookmarkStart w:id="10" w:name="_Hlk100320035"/>
      <w:r w:rsidRPr="00A5798D">
        <w:rPr>
          <w:color w:val="auto"/>
          <w:sz w:val="23"/>
          <w:szCs w:val="23"/>
        </w:rPr>
        <w:t>на особо опасных, технически сложных и уникальных объектах</w:t>
      </w:r>
      <w:bookmarkEnd w:id="10"/>
      <w:r w:rsidRPr="00A5798D">
        <w:rPr>
          <w:color w:val="auto"/>
          <w:sz w:val="23"/>
          <w:szCs w:val="23"/>
        </w:rPr>
        <w:t xml:space="preserve">, юридическое лицо или индивидуальный предприниматель в дополнении к документам, перечисленным в пункте 2.6.3 предоставляет </w:t>
      </w:r>
      <w:r w:rsidR="008A12A8" w:rsidRPr="008A12A8">
        <w:rPr>
          <w:color w:val="auto"/>
          <w:sz w:val="23"/>
          <w:szCs w:val="23"/>
        </w:rPr>
        <w:t>документы</w:t>
      </w:r>
      <w:r w:rsidR="008A12A8" w:rsidRPr="008A12A8">
        <w:t xml:space="preserve"> </w:t>
      </w:r>
      <w:r w:rsidR="008A12A8" w:rsidRPr="008A12A8">
        <w:rPr>
          <w:color w:val="auto"/>
          <w:sz w:val="23"/>
          <w:szCs w:val="23"/>
        </w:rPr>
        <w:t>в соответствии с требованиями,</w:t>
      </w:r>
      <w:r w:rsidRPr="00A5798D">
        <w:rPr>
          <w:color w:val="auto"/>
          <w:sz w:val="23"/>
          <w:szCs w:val="23"/>
        </w:rPr>
        <w:t xml:space="preserve"> установлен</w:t>
      </w:r>
      <w:r w:rsidR="00990B2C">
        <w:rPr>
          <w:color w:val="auto"/>
          <w:sz w:val="23"/>
          <w:szCs w:val="23"/>
        </w:rPr>
        <w:t>н</w:t>
      </w:r>
      <w:r w:rsidRPr="00A5798D">
        <w:rPr>
          <w:color w:val="auto"/>
          <w:sz w:val="23"/>
          <w:szCs w:val="23"/>
        </w:rPr>
        <w:t>ы</w:t>
      </w:r>
      <w:r w:rsidR="00990B2C">
        <w:rPr>
          <w:color w:val="auto"/>
          <w:sz w:val="23"/>
          <w:szCs w:val="23"/>
        </w:rPr>
        <w:t>ми</w:t>
      </w:r>
      <w:r w:rsidRPr="00A5798D">
        <w:rPr>
          <w:color w:val="auto"/>
          <w:sz w:val="23"/>
          <w:szCs w:val="23"/>
        </w:rPr>
        <w:t xml:space="preserve"> разделом 5 настоящего Положения.</w:t>
      </w:r>
    </w:p>
    <w:p w14:paraId="52226813" w14:textId="18054776" w:rsidR="00B63FEF" w:rsidRPr="00A5798D" w:rsidRDefault="00B63FEF" w:rsidP="00D060C7">
      <w:pPr>
        <w:pStyle w:val="Default"/>
        <w:ind w:firstLine="709"/>
        <w:jc w:val="both"/>
        <w:rPr>
          <w:color w:val="auto"/>
          <w:sz w:val="23"/>
          <w:szCs w:val="23"/>
        </w:rPr>
      </w:pPr>
      <w:r w:rsidRPr="00A5798D">
        <w:rPr>
          <w:color w:val="auto"/>
          <w:sz w:val="23"/>
          <w:szCs w:val="23"/>
        </w:rPr>
        <w:t>2.6.</w:t>
      </w:r>
      <w:r w:rsidR="008A12A8">
        <w:rPr>
          <w:color w:val="auto"/>
          <w:sz w:val="23"/>
          <w:szCs w:val="23"/>
        </w:rPr>
        <w:t>6</w:t>
      </w:r>
      <w:r w:rsidRPr="00A5798D">
        <w:rPr>
          <w:color w:val="auto"/>
          <w:sz w:val="23"/>
          <w:szCs w:val="23"/>
        </w:rPr>
        <w:t>. в случае намерения осуществлять строительство, реконструкцию, капитальный ремонт</w:t>
      </w:r>
      <w:r w:rsidR="003353CE" w:rsidRPr="00A5798D">
        <w:rPr>
          <w:color w:val="auto"/>
          <w:sz w:val="23"/>
          <w:szCs w:val="23"/>
        </w:rPr>
        <w:t xml:space="preserve">, </w:t>
      </w:r>
      <w:r w:rsidR="00010FAE" w:rsidRPr="00A5798D">
        <w:rPr>
          <w:color w:val="auto"/>
          <w:sz w:val="23"/>
          <w:szCs w:val="23"/>
        </w:rPr>
        <w:t xml:space="preserve">снос </w:t>
      </w:r>
      <w:bookmarkStart w:id="11" w:name="_Hlk100320142"/>
      <w:r w:rsidR="00010FAE" w:rsidRPr="00A5798D">
        <w:rPr>
          <w:color w:val="auto"/>
          <w:sz w:val="23"/>
          <w:szCs w:val="23"/>
        </w:rPr>
        <w:t>объектов использования атомной энергии</w:t>
      </w:r>
      <w:bookmarkEnd w:id="11"/>
      <w:r w:rsidRPr="00A5798D">
        <w:rPr>
          <w:color w:val="auto"/>
          <w:sz w:val="23"/>
          <w:szCs w:val="23"/>
        </w:rPr>
        <w:t xml:space="preserve">, юридическое лицо или индивидуальный предприниматель предоставляет документы в соответствии с требованиями, установленными разделом </w:t>
      </w:r>
      <w:r w:rsidR="00010FAE" w:rsidRPr="00A5798D">
        <w:rPr>
          <w:color w:val="auto"/>
          <w:sz w:val="23"/>
          <w:szCs w:val="23"/>
        </w:rPr>
        <w:t>6</w:t>
      </w:r>
      <w:r w:rsidRPr="00A5798D">
        <w:rPr>
          <w:color w:val="auto"/>
          <w:sz w:val="23"/>
          <w:szCs w:val="23"/>
        </w:rPr>
        <w:t xml:space="preserve"> настоящего Положения.</w:t>
      </w:r>
      <w:bookmarkEnd w:id="9"/>
    </w:p>
    <w:p w14:paraId="18AF9337" w14:textId="158C0645" w:rsidR="00EE4D10" w:rsidRPr="00A5798D" w:rsidRDefault="001B0E8A" w:rsidP="00D060C7">
      <w:pPr>
        <w:pStyle w:val="Default"/>
        <w:ind w:firstLine="709"/>
        <w:jc w:val="both"/>
        <w:rPr>
          <w:color w:val="auto"/>
          <w:sz w:val="23"/>
          <w:szCs w:val="23"/>
        </w:rPr>
      </w:pPr>
      <w:bookmarkStart w:id="12" w:name="_Hlk63672867"/>
      <w:r w:rsidRPr="00A5798D">
        <w:rPr>
          <w:color w:val="auto"/>
          <w:sz w:val="23"/>
          <w:szCs w:val="23"/>
        </w:rPr>
        <w:t>2.</w:t>
      </w:r>
      <w:r w:rsidR="00707E13" w:rsidRPr="00A5798D">
        <w:rPr>
          <w:color w:val="auto"/>
          <w:sz w:val="23"/>
          <w:szCs w:val="23"/>
        </w:rPr>
        <w:t>7</w:t>
      </w:r>
      <w:r w:rsidR="00EE4D10" w:rsidRPr="00A5798D">
        <w:rPr>
          <w:color w:val="auto"/>
          <w:sz w:val="23"/>
          <w:szCs w:val="23"/>
        </w:rPr>
        <w:t>.</w:t>
      </w:r>
      <w:r w:rsidRPr="00A5798D">
        <w:rPr>
          <w:color w:val="auto"/>
          <w:sz w:val="23"/>
          <w:szCs w:val="23"/>
        </w:rPr>
        <w:t xml:space="preserve"> </w:t>
      </w:r>
      <w:r w:rsidR="00EE4D10" w:rsidRPr="00A5798D">
        <w:rPr>
          <w:color w:val="auto"/>
          <w:sz w:val="23"/>
          <w:szCs w:val="23"/>
        </w:rPr>
        <w:t xml:space="preserve">Заявление на бумажном носителе должно быть подписано руководителем юридического лица или индивидуальным предпринимателем с проставлением печати </w:t>
      </w:r>
      <w:r w:rsidR="00B509FD" w:rsidRPr="00A5798D">
        <w:rPr>
          <w:color w:val="auto"/>
          <w:sz w:val="23"/>
          <w:szCs w:val="23"/>
        </w:rPr>
        <w:t>(при</w:t>
      </w:r>
      <w:r w:rsidR="00EE4D10" w:rsidRPr="00A5798D">
        <w:rPr>
          <w:color w:val="auto"/>
          <w:sz w:val="23"/>
          <w:szCs w:val="23"/>
        </w:rPr>
        <w:t xml:space="preserve"> наличии). В случае подписания заявления представителем, и представления документов представителем, должна быть представлена доверенность;</w:t>
      </w:r>
    </w:p>
    <w:p w14:paraId="0E7974AF" w14:textId="60890826" w:rsidR="002A3F7E" w:rsidRPr="00A5798D" w:rsidRDefault="00EE4D10" w:rsidP="00D060C7">
      <w:pPr>
        <w:pStyle w:val="Default"/>
        <w:ind w:firstLine="709"/>
        <w:jc w:val="both"/>
        <w:rPr>
          <w:strike/>
          <w:color w:val="auto"/>
          <w:sz w:val="23"/>
          <w:szCs w:val="23"/>
        </w:rPr>
      </w:pPr>
      <w:r w:rsidRPr="00A5798D">
        <w:rPr>
          <w:color w:val="auto"/>
          <w:sz w:val="23"/>
          <w:szCs w:val="23"/>
        </w:rPr>
        <w:t>2</w:t>
      </w:r>
      <w:bookmarkStart w:id="13" w:name="_Hlk89847689"/>
      <w:r w:rsidRPr="00A5798D">
        <w:rPr>
          <w:color w:val="auto"/>
          <w:sz w:val="23"/>
          <w:szCs w:val="23"/>
        </w:rPr>
        <w:t xml:space="preserve">.7.1. </w:t>
      </w:r>
      <w:r w:rsidR="00707E13" w:rsidRPr="00A5798D">
        <w:rPr>
          <w:color w:val="auto"/>
          <w:sz w:val="23"/>
          <w:szCs w:val="23"/>
        </w:rPr>
        <w:t xml:space="preserve">Заявление о приеме в члены Ассоциации может быть подано в форме электронного документа, подписанного усиленной квалифицированной электронной подписью лица, уполномоченного на подписание соответствующего документа от имени </w:t>
      </w:r>
      <w:r w:rsidR="003D0E1C" w:rsidRPr="00A5798D">
        <w:rPr>
          <w:color w:val="auto"/>
          <w:sz w:val="23"/>
          <w:szCs w:val="23"/>
        </w:rPr>
        <w:t>юридического лица или индивидуального предпринимател</w:t>
      </w:r>
      <w:r w:rsidR="00FE4CBF" w:rsidRPr="00A5798D">
        <w:rPr>
          <w:color w:val="auto"/>
          <w:sz w:val="23"/>
          <w:szCs w:val="23"/>
        </w:rPr>
        <w:t>я</w:t>
      </w:r>
      <w:r w:rsidR="00515B7B" w:rsidRPr="00A5798D">
        <w:rPr>
          <w:color w:val="auto"/>
          <w:sz w:val="23"/>
          <w:szCs w:val="23"/>
        </w:rPr>
        <w:t>,</w:t>
      </w:r>
      <w:bookmarkEnd w:id="12"/>
      <w:bookmarkEnd w:id="13"/>
      <w:r w:rsidR="00661781" w:rsidRPr="00A5798D">
        <w:rPr>
          <w:color w:val="auto"/>
          <w:sz w:val="23"/>
          <w:szCs w:val="23"/>
        </w:rPr>
        <w:t xml:space="preserve"> с</w:t>
      </w:r>
      <w:r w:rsidR="002A3F7E" w:rsidRPr="00A5798D">
        <w:rPr>
          <w:color w:val="auto"/>
          <w:sz w:val="23"/>
          <w:szCs w:val="23"/>
        </w:rPr>
        <w:t xml:space="preserve"> использованием системы электронного документооборота,</w:t>
      </w:r>
      <w:r w:rsidR="002240FD" w:rsidRPr="00A5798D">
        <w:rPr>
          <w:color w:val="auto"/>
          <w:sz w:val="23"/>
          <w:szCs w:val="23"/>
        </w:rPr>
        <w:t xml:space="preserve"> соответствующей требованиям действующего законодательства РФ, регламентирующего электронный документооборот, и </w:t>
      </w:r>
      <w:r w:rsidR="002A3F7E" w:rsidRPr="00A5798D">
        <w:rPr>
          <w:color w:val="auto"/>
          <w:sz w:val="23"/>
          <w:szCs w:val="23"/>
        </w:rPr>
        <w:t xml:space="preserve"> использующ</w:t>
      </w:r>
      <w:r w:rsidR="002240FD" w:rsidRPr="00A5798D">
        <w:rPr>
          <w:color w:val="auto"/>
          <w:sz w:val="23"/>
          <w:szCs w:val="23"/>
        </w:rPr>
        <w:t>ейся</w:t>
      </w:r>
      <w:r w:rsidR="002A3F7E" w:rsidRPr="00A5798D">
        <w:rPr>
          <w:color w:val="auto"/>
          <w:sz w:val="23"/>
          <w:szCs w:val="23"/>
        </w:rPr>
        <w:t xml:space="preserve"> в Ассоциации</w:t>
      </w:r>
      <w:r w:rsidR="002240FD" w:rsidRPr="00A5798D">
        <w:rPr>
          <w:color w:val="auto"/>
          <w:sz w:val="23"/>
          <w:szCs w:val="23"/>
        </w:rPr>
        <w:t xml:space="preserve"> (СБИС, Контур или иных систем).</w:t>
      </w:r>
    </w:p>
    <w:p w14:paraId="3D312F5A" w14:textId="31F15C59" w:rsidR="0049773F" w:rsidRPr="00A5798D" w:rsidRDefault="00654ADF" w:rsidP="00D060C7">
      <w:pPr>
        <w:pStyle w:val="Default"/>
        <w:ind w:firstLine="709"/>
        <w:jc w:val="both"/>
        <w:rPr>
          <w:color w:val="auto"/>
          <w:sz w:val="23"/>
          <w:szCs w:val="23"/>
        </w:rPr>
      </w:pPr>
      <w:r w:rsidRPr="00A5798D">
        <w:rPr>
          <w:color w:val="auto"/>
          <w:sz w:val="23"/>
          <w:szCs w:val="23"/>
        </w:rPr>
        <w:t xml:space="preserve">2.8. </w:t>
      </w:r>
      <w:r w:rsidR="00657865" w:rsidRPr="00A5798D">
        <w:rPr>
          <w:color w:val="auto"/>
          <w:sz w:val="23"/>
          <w:szCs w:val="23"/>
        </w:rPr>
        <w:t>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r w:rsidR="00917060" w:rsidRPr="00A5798D">
        <w:rPr>
          <w:color w:val="auto"/>
          <w:sz w:val="23"/>
          <w:szCs w:val="23"/>
        </w:rPr>
        <w:t xml:space="preserve"> </w:t>
      </w:r>
    </w:p>
    <w:p w14:paraId="346DA554" w14:textId="0096BA6D" w:rsidR="00657865" w:rsidRPr="00A5798D" w:rsidRDefault="002956C7" w:rsidP="00D060C7">
      <w:pPr>
        <w:pStyle w:val="Default"/>
        <w:ind w:firstLine="709"/>
        <w:jc w:val="both"/>
        <w:rPr>
          <w:color w:val="auto"/>
          <w:sz w:val="23"/>
          <w:szCs w:val="23"/>
        </w:rPr>
      </w:pPr>
      <w:r w:rsidRPr="00A5798D">
        <w:rPr>
          <w:color w:val="auto"/>
          <w:sz w:val="23"/>
          <w:szCs w:val="23"/>
        </w:rPr>
        <w:t xml:space="preserve">При заверении копий </w:t>
      </w:r>
      <w:r w:rsidR="00540145" w:rsidRPr="00A5798D">
        <w:rPr>
          <w:color w:val="auto"/>
          <w:sz w:val="23"/>
          <w:szCs w:val="23"/>
        </w:rPr>
        <w:t>указывается «</w:t>
      </w:r>
      <w:bookmarkStart w:id="14" w:name="_Hlk88918124"/>
      <w:r w:rsidR="00540145" w:rsidRPr="00A5798D">
        <w:rPr>
          <w:color w:val="auto"/>
          <w:sz w:val="23"/>
          <w:szCs w:val="23"/>
        </w:rPr>
        <w:t>Копия верна. Наименование индивидуального предпринимателя или</w:t>
      </w:r>
      <w:r w:rsidR="0023353F" w:rsidRPr="00A5798D">
        <w:rPr>
          <w:rFonts w:eastAsia="Times New Roman"/>
          <w:color w:val="auto"/>
          <w:sz w:val="23"/>
          <w:szCs w:val="23"/>
        </w:rPr>
        <w:t xml:space="preserve"> </w:t>
      </w:r>
      <w:r w:rsidR="0023353F" w:rsidRPr="00A5798D">
        <w:rPr>
          <w:color w:val="auto"/>
          <w:sz w:val="23"/>
          <w:szCs w:val="23"/>
        </w:rPr>
        <w:t>должности уполномоченного лица</w:t>
      </w:r>
      <w:r w:rsidR="00540145" w:rsidRPr="00A5798D">
        <w:rPr>
          <w:color w:val="auto"/>
          <w:sz w:val="23"/>
          <w:szCs w:val="23"/>
        </w:rPr>
        <w:t xml:space="preserve"> юридического лица, его подпись, и дата заверения копии.»</w:t>
      </w:r>
      <w:bookmarkEnd w:id="14"/>
      <w:r w:rsidR="00540145" w:rsidRPr="00A5798D">
        <w:rPr>
          <w:color w:val="auto"/>
          <w:sz w:val="23"/>
          <w:szCs w:val="23"/>
        </w:rPr>
        <w:t xml:space="preserve"> </w:t>
      </w:r>
      <w:r w:rsidR="00917060" w:rsidRPr="00A5798D">
        <w:rPr>
          <w:color w:val="auto"/>
          <w:sz w:val="23"/>
          <w:szCs w:val="23"/>
        </w:rPr>
        <w:t xml:space="preserve">В случае заверения копий лицом, не уполномоченным действовать от имени юридического лица или индивидуального предпринимателя без доверенности, должна быть представлена доверенность или иной документ, свидетельствующий о возложении </w:t>
      </w:r>
      <w:r w:rsidR="00661781" w:rsidRPr="00A5798D">
        <w:rPr>
          <w:color w:val="auto"/>
          <w:sz w:val="23"/>
          <w:szCs w:val="23"/>
        </w:rPr>
        <w:t>полномочий</w:t>
      </w:r>
      <w:r w:rsidR="00917060" w:rsidRPr="00A5798D">
        <w:rPr>
          <w:color w:val="auto"/>
          <w:sz w:val="23"/>
          <w:szCs w:val="23"/>
        </w:rPr>
        <w:t xml:space="preserve"> </w:t>
      </w:r>
      <w:r w:rsidR="00810F64" w:rsidRPr="00A5798D">
        <w:rPr>
          <w:color w:val="auto"/>
          <w:sz w:val="23"/>
          <w:szCs w:val="23"/>
        </w:rPr>
        <w:t>заверения копий документов на такое лицо (заверенная копия приказа, заверенная копия должностной инструкции).</w:t>
      </w:r>
    </w:p>
    <w:p w14:paraId="036DFE96" w14:textId="37D948E1" w:rsidR="00810F64" w:rsidRPr="00A5798D" w:rsidRDefault="00810F64" w:rsidP="00D060C7">
      <w:pPr>
        <w:pStyle w:val="Default"/>
        <w:ind w:firstLine="709"/>
        <w:jc w:val="both"/>
        <w:rPr>
          <w:color w:val="auto"/>
          <w:sz w:val="23"/>
          <w:szCs w:val="23"/>
        </w:rPr>
      </w:pPr>
      <w:r w:rsidRPr="00A5798D">
        <w:rPr>
          <w:color w:val="auto"/>
          <w:sz w:val="23"/>
          <w:szCs w:val="23"/>
        </w:rPr>
        <w:t>Копии трудовых книжек на бумаж</w:t>
      </w:r>
      <w:r w:rsidR="002956C7" w:rsidRPr="00A5798D">
        <w:rPr>
          <w:color w:val="auto"/>
          <w:sz w:val="23"/>
          <w:szCs w:val="23"/>
        </w:rPr>
        <w:t>ных носителях должн</w:t>
      </w:r>
      <w:r w:rsidR="00540145" w:rsidRPr="00A5798D">
        <w:rPr>
          <w:color w:val="auto"/>
          <w:sz w:val="23"/>
          <w:szCs w:val="23"/>
        </w:rPr>
        <w:t>ы быть заверены следующим образом:</w:t>
      </w:r>
    </w:p>
    <w:p w14:paraId="145A3854" w14:textId="4105977B" w:rsidR="00555756" w:rsidRPr="00A5798D" w:rsidRDefault="00540145" w:rsidP="00D060C7">
      <w:pPr>
        <w:pStyle w:val="Default"/>
        <w:ind w:firstLine="709"/>
        <w:jc w:val="both"/>
        <w:rPr>
          <w:color w:val="auto"/>
          <w:sz w:val="23"/>
          <w:szCs w:val="23"/>
        </w:rPr>
      </w:pPr>
      <w:r w:rsidRPr="00A5798D">
        <w:rPr>
          <w:color w:val="auto"/>
          <w:sz w:val="23"/>
          <w:szCs w:val="23"/>
        </w:rPr>
        <w:t>На каждом листе копии трудовой книжки должна быть проставлено</w:t>
      </w:r>
      <w:r w:rsidR="0049773F" w:rsidRPr="00A5798D">
        <w:rPr>
          <w:color w:val="auto"/>
          <w:sz w:val="23"/>
          <w:szCs w:val="23"/>
        </w:rPr>
        <w:t xml:space="preserve"> «К</w:t>
      </w:r>
      <w:r w:rsidRPr="00A5798D">
        <w:rPr>
          <w:color w:val="auto"/>
          <w:sz w:val="23"/>
          <w:szCs w:val="23"/>
        </w:rPr>
        <w:t xml:space="preserve">опия верна. Наименование должности уполномоченного лица индивидуального предпринимателя или юридического лица, его </w:t>
      </w:r>
      <w:r w:rsidR="00ED0AB1" w:rsidRPr="00A5798D">
        <w:rPr>
          <w:color w:val="auto"/>
          <w:sz w:val="23"/>
          <w:szCs w:val="23"/>
        </w:rPr>
        <w:t>подпись,</w:t>
      </w:r>
      <w:r w:rsidRPr="00A5798D">
        <w:rPr>
          <w:color w:val="auto"/>
          <w:sz w:val="23"/>
          <w:szCs w:val="23"/>
        </w:rPr>
        <w:t xml:space="preserve"> и дата заверения копии.»</w:t>
      </w:r>
      <w:r w:rsidR="00AF3EAF" w:rsidRPr="00A5798D">
        <w:rPr>
          <w:color w:val="auto"/>
          <w:sz w:val="23"/>
          <w:szCs w:val="23"/>
        </w:rPr>
        <w:t xml:space="preserve"> Н</w:t>
      </w:r>
      <w:r w:rsidRPr="00A5798D">
        <w:rPr>
          <w:color w:val="auto"/>
          <w:sz w:val="23"/>
          <w:szCs w:val="23"/>
        </w:rPr>
        <w:t xml:space="preserve">а последней странице копии трудовой книжки, после последней записи о приеме на работу </w:t>
      </w:r>
      <w:r w:rsidR="00AF3EAF" w:rsidRPr="00A5798D">
        <w:rPr>
          <w:color w:val="auto"/>
          <w:sz w:val="23"/>
          <w:szCs w:val="23"/>
        </w:rPr>
        <w:t>должн</w:t>
      </w:r>
      <w:r w:rsidR="00BC7F28" w:rsidRPr="00A5798D">
        <w:rPr>
          <w:color w:val="auto"/>
          <w:sz w:val="23"/>
          <w:szCs w:val="23"/>
        </w:rPr>
        <w:t>а</w:t>
      </w:r>
      <w:r w:rsidR="00AF3EAF" w:rsidRPr="00A5798D">
        <w:rPr>
          <w:color w:val="auto"/>
          <w:sz w:val="23"/>
          <w:szCs w:val="23"/>
        </w:rPr>
        <w:t xml:space="preserve"> </w:t>
      </w:r>
      <w:r w:rsidR="00BC7F28" w:rsidRPr="00A5798D">
        <w:rPr>
          <w:color w:val="auto"/>
          <w:sz w:val="23"/>
          <w:szCs w:val="23"/>
        </w:rPr>
        <w:t>содержаться надпись</w:t>
      </w:r>
      <w:r w:rsidR="00AF3EAF" w:rsidRPr="00A5798D">
        <w:rPr>
          <w:color w:val="auto"/>
          <w:sz w:val="23"/>
          <w:szCs w:val="23"/>
        </w:rPr>
        <w:t xml:space="preserve"> «</w:t>
      </w:r>
      <w:r w:rsidR="00BC7F28" w:rsidRPr="00A5798D">
        <w:rPr>
          <w:color w:val="auto"/>
          <w:sz w:val="23"/>
          <w:szCs w:val="23"/>
        </w:rPr>
        <w:t>Р</w:t>
      </w:r>
      <w:r w:rsidR="00AF3EAF" w:rsidRPr="00A5798D">
        <w:rPr>
          <w:color w:val="auto"/>
          <w:sz w:val="23"/>
          <w:szCs w:val="23"/>
        </w:rPr>
        <w:t>абота</w:t>
      </w:r>
      <w:r w:rsidR="00BC7F28" w:rsidRPr="00A5798D">
        <w:rPr>
          <w:color w:val="auto"/>
          <w:sz w:val="23"/>
          <w:szCs w:val="23"/>
        </w:rPr>
        <w:t xml:space="preserve">ет по </w:t>
      </w:r>
      <w:r w:rsidR="00AF3EAF" w:rsidRPr="00A5798D">
        <w:rPr>
          <w:color w:val="auto"/>
          <w:sz w:val="23"/>
          <w:szCs w:val="23"/>
        </w:rPr>
        <w:t>настоящее время</w:t>
      </w:r>
      <w:r w:rsidR="00BC7F28" w:rsidRPr="00A5798D">
        <w:rPr>
          <w:color w:val="auto"/>
          <w:sz w:val="23"/>
          <w:szCs w:val="23"/>
        </w:rPr>
        <w:t>», н</w:t>
      </w:r>
      <w:r w:rsidR="0049773F" w:rsidRPr="00A5798D">
        <w:rPr>
          <w:color w:val="auto"/>
          <w:sz w:val="23"/>
          <w:szCs w:val="23"/>
        </w:rPr>
        <w:t xml:space="preserve">аименование должности уполномоченного лица индивидуального предпринимателя или юридического лица, его </w:t>
      </w:r>
      <w:r w:rsidR="00555756" w:rsidRPr="00A5798D">
        <w:rPr>
          <w:color w:val="auto"/>
          <w:sz w:val="23"/>
          <w:szCs w:val="23"/>
        </w:rPr>
        <w:t>подпись,</w:t>
      </w:r>
      <w:r w:rsidR="0049773F" w:rsidRPr="00A5798D">
        <w:rPr>
          <w:color w:val="auto"/>
          <w:sz w:val="23"/>
          <w:szCs w:val="23"/>
        </w:rPr>
        <w:t xml:space="preserve"> дата</w:t>
      </w:r>
      <w:r w:rsidR="00786E8F" w:rsidRPr="00A5798D">
        <w:rPr>
          <w:color w:val="auto"/>
          <w:sz w:val="23"/>
          <w:szCs w:val="23"/>
        </w:rPr>
        <w:t xml:space="preserve">, печать (при </w:t>
      </w:r>
      <w:r w:rsidR="00555756" w:rsidRPr="00A5798D">
        <w:rPr>
          <w:color w:val="auto"/>
          <w:sz w:val="23"/>
          <w:szCs w:val="23"/>
        </w:rPr>
        <w:t>наличии)».</w:t>
      </w:r>
    </w:p>
    <w:p w14:paraId="04980250" w14:textId="05CC38E6" w:rsidR="0049773F" w:rsidRPr="00A5798D" w:rsidRDefault="0049773F" w:rsidP="00D060C7">
      <w:pPr>
        <w:pStyle w:val="Default"/>
        <w:ind w:firstLine="709"/>
        <w:jc w:val="both"/>
        <w:rPr>
          <w:color w:val="auto"/>
          <w:sz w:val="23"/>
          <w:szCs w:val="23"/>
        </w:rPr>
      </w:pPr>
      <w:r w:rsidRPr="00A5798D">
        <w:rPr>
          <w:color w:val="auto"/>
          <w:sz w:val="23"/>
          <w:szCs w:val="23"/>
        </w:rPr>
        <w:t xml:space="preserve"> </w:t>
      </w:r>
      <w:r w:rsidR="00AF3EAF" w:rsidRPr="00A5798D">
        <w:rPr>
          <w:color w:val="auto"/>
          <w:sz w:val="23"/>
          <w:szCs w:val="23"/>
        </w:rPr>
        <w:t xml:space="preserve"> </w:t>
      </w:r>
      <w:r w:rsidR="00555756" w:rsidRPr="00A5798D">
        <w:rPr>
          <w:color w:val="auto"/>
          <w:sz w:val="23"/>
          <w:szCs w:val="23"/>
        </w:rPr>
        <w:t>В случае подачи заявления, с использованием системы электронного документооборота, подписанного усиленной квалифицированной электронной подписью, прилагаемые копии документов или электронный архив документов, также должны быть подписаны усиленной квалифицированной электронной подписью лица, уполномоченного на подписание соответствующего документа от имени юридического лица или индивидуального предпринимателя.</w:t>
      </w:r>
    </w:p>
    <w:p w14:paraId="6D6C5F41" w14:textId="1F07AD81" w:rsidR="00657865" w:rsidRPr="00A5798D" w:rsidRDefault="00AF3EAF" w:rsidP="00D060C7">
      <w:pPr>
        <w:pStyle w:val="Default"/>
        <w:ind w:firstLine="709"/>
        <w:jc w:val="both"/>
        <w:rPr>
          <w:color w:val="auto"/>
          <w:sz w:val="23"/>
          <w:szCs w:val="23"/>
        </w:rPr>
      </w:pPr>
      <w:r w:rsidRPr="00A5798D">
        <w:rPr>
          <w:color w:val="auto"/>
          <w:sz w:val="23"/>
          <w:szCs w:val="23"/>
        </w:rPr>
        <w:t>Д</w:t>
      </w:r>
      <w:r w:rsidR="00657865" w:rsidRPr="00A5798D">
        <w:rPr>
          <w:color w:val="auto"/>
          <w:sz w:val="23"/>
          <w:szCs w:val="23"/>
        </w:rPr>
        <w:t>окументы, представляемые иностранными юридическими лицами, должны быть переведены на русский язык и надлежащим образом легализованы.</w:t>
      </w:r>
    </w:p>
    <w:p w14:paraId="1DFE9789" w14:textId="53A411F9" w:rsidR="008741A6" w:rsidRPr="00A5798D" w:rsidRDefault="00654ADF" w:rsidP="00D060C7">
      <w:pPr>
        <w:pStyle w:val="Default"/>
        <w:ind w:firstLine="709"/>
        <w:jc w:val="both"/>
        <w:rPr>
          <w:color w:val="auto"/>
          <w:sz w:val="23"/>
          <w:szCs w:val="23"/>
        </w:rPr>
      </w:pPr>
      <w:r w:rsidRPr="00A5798D">
        <w:rPr>
          <w:color w:val="auto"/>
          <w:sz w:val="23"/>
          <w:szCs w:val="23"/>
        </w:rPr>
        <w:t>2.</w:t>
      </w:r>
      <w:r w:rsidR="001C6AA1">
        <w:rPr>
          <w:color w:val="auto"/>
          <w:sz w:val="23"/>
          <w:szCs w:val="23"/>
        </w:rPr>
        <w:t>9</w:t>
      </w:r>
      <w:r w:rsidRPr="00A5798D">
        <w:rPr>
          <w:color w:val="auto"/>
          <w:sz w:val="23"/>
          <w:szCs w:val="23"/>
        </w:rPr>
        <w:t xml:space="preserve">. </w:t>
      </w:r>
      <w:r w:rsidR="00657865" w:rsidRPr="00A5798D">
        <w:rPr>
          <w:color w:val="auto"/>
          <w:sz w:val="23"/>
          <w:szCs w:val="23"/>
        </w:rPr>
        <w:t>Решение о приеме или об отказе в приеме юридического лица или индивидуального предпринимателя в члены Ассоциации принимает постоянно действующий коллегиальный орган управления Ассоциации.</w:t>
      </w:r>
    </w:p>
    <w:p w14:paraId="6786EDA3" w14:textId="44C48655" w:rsidR="00BA62DE" w:rsidRPr="00A5798D" w:rsidRDefault="00BA62DE" w:rsidP="00D060C7">
      <w:pPr>
        <w:pStyle w:val="Default"/>
        <w:ind w:firstLine="709"/>
        <w:jc w:val="both"/>
        <w:rPr>
          <w:color w:val="auto"/>
          <w:sz w:val="23"/>
          <w:szCs w:val="23"/>
        </w:rPr>
      </w:pPr>
      <w:r w:rsidRPr="00A5798D">
        <w:rPr>
          <w:color w:val="auto"/>
          <w:sz w:val="23"/>
          <w:szCs w:val="23"/>
        </w:rPr>
        <w:t>2.</w:t>
      </w:r>
      <w:r w:rsidR="001C6AA1" w:rsidRPr="00A5798D">
        <w:rPr>
          <w:color w:val="auto"/>
          <w:sz w:val="23"/>
          <w:szCs w:val="23"/>
        </w:rPr>
        <w:t>1</w:t>
      </w:r>
      <w:r w:rsidR="001C6AA1">
        <w:rPr>
          <w:color w:val="auto"/>
          <w:sz w:val="23"/>
          <w:szCs w:val="23"/>
        </w:rPr>
        <w:t>0</w:t>
      </w:r>
      <w:r w:rsidRPr="00A5798D">
        <w:rPr>
          <w:color w:val="auto"/>
          <w:sz w:val="23"/>
          <w:szCs w:val="23"/>
        </w:rPr>
        <w:t xml:space="preserve">. Формы </w:t>
      </w:r>
      <w:r w:rsidR="00013D62" w:rsidRPr="00A5798D">
        <w:rPr>
          <w:color w:val="auto"/>
          <w:sz w:val="23"/>
          <w:szCs w:val="23"/>
        </w:rPr>
        <w:t>заявлений</w:t>
      </w:r>
      <w:r w:rsidR="002A0C57" w:rsidRPr="00A5798D">
        <w:rPr>
          <w:color w:val="auto"/>
          <w:sz w:val="23"/>
          <w:szCs w:val="23"/>
        </w:rPr>
        <w:t xml:space="preserve"> о приеме, о внесении изменений, о добровольном выходе</w:t>
      </w:r>
      <w:r w:rsidR="00013D62" w:rsidRPr="00A5798D">
        <w:rPr>
          <w:color w:val="auto"/>
          <w:sz w:val="23"/>
          <w:szCs w:val="23"/>
        </w:rPr>
        <w:t xml:space="preserve">, </w:t>
      </w:r>
      <w:r w:rsidRPr="00A5798D">
        <w:rPr>
          <w:color w:val="auto"/>
          <w:sz w:val="23"/>
          <w:szCs w:val="23"/>
        </w:rPr>
        <w:t>представления сведений</w:t>
      </w:r>
      <w:r w:rsidR="0027793D" w:rsidRPr="00A5798D">
        <w:rPr>
          <w:color w:val="auto"/>
          <w:sz w:val="23"/>
          <w:szCs w:val="23"/>
        </w:rPr>
        <w:t xml:space="preserve">, </w:t>
      </w:r>
      <w:r w:rsidRPr="00A5798D">
        <w:rPr>
          <w:color w:val="auto"/>
          <w:sz w:val="23"/>
          <w:szCs w:val="23"/>
        </w:rPr>
        <w:t>утверждаются решением Совета Ассоциации и размещаются на официальном сайте Ассоциации.</w:t>
      </w:r>
    </w:p>
    <w:p w14:paraId="576A07DD" w14:textId="509F653F" w:rsidR="00741FF4" w:rsidRPr="00A5798D" w:rsidRDefault="00741FF4" w:rsidP="00D060C7">
      <w:pPr>
        <w:pStyle w:val="Default"/>
        <w:ind w:firstLine="709"/>
        <w:jc w:val="both"/>
        <w:rPr>
          <w:color w:val="auto"/>
          <w:sz w:val="23"/>
          <w:szCs w:val="23"/>
        </w:rPr>
      </w:pPr>
      <w:r w:rsidRPr="00A5798D">
        <w:rPr>
          <w:color w:val="auto"/>
          <w:sz w:val="23"/>
          <w:szCs w:val="23"/>
        </w:rPr>
        <w:t>2.</w:t>
      </w:r>
      <w:r w:rsidR="001C6AA1" w:rsidRPr="00A5798D">
        <w:rPr>
          <w:color w:val="auto"/>
          <w:sz w:val="23"/>
          <w:szCs w:val="23"/>
        </w:rPr>
        <w:t>1</w:t>
      </w:r>
      <w:r w:rsidR="001C6AA1">
        <w:rPr>
          <w:color w:val="auto"/>
          <w:sz w:val="23"/>
          <w:szCs w:val="23"/>
        </w:rPr>
        <w:t>1</w:t>
      </w:r>
      <w:r w:rsidRPr="00A5798D">
        <w:rPr>
          <w:color w:val="auto"/>
          <w:sz w:val="23"/>
          <w:szCs w:val="23"/>
        </w:rPr>
        <w:t>.</w:t>
      </w:r>
      <w:r w:rsidR="00222509" w:rsidRPr="00A5798D">
        <w:rPr>
          <w:color w:val="auto"/>
          <w:sz w:val="23"/>
          <w:szCs w:val="23"/>
        </w:rPr>
        <w:t xml:space="preserve"> </w:t>
      </w:r>
      <w:r w:rsidRPr="00A5798D">
        <w:rPr>
          <w:color w:val="auto"/>
          <w:sz w:val="23"/>
          <w:szCs w:val="23"/>
        </w:rPr>
        <w:t xml:space="preserve">Документы, указанные в пунктах </w:t>
      </w:r>
      <w:r w:rsidR="00D51B5B" w:rsidRPr="00A5798D">
        <w:rPr>
          <w:color w:val="auto"/>
          <w:sz w:val="23"/>
          <w:szCs w:val="23"/>
        </w:rPr>
        <w:t>с</w:t>
      </w:r>
      <w:r w:rsidRPr="00A5798D">
        <w:rPr>
          <w:color w:val="auto"/>
          <w:sz w:val="23"/>
          <w:szCs w:val="23"/>
        </w:rPr>
        <w:t xml:space="preserve"> 2.6.3. по</w:t>
      </w:r>
      <w:r w:rsidR="00CC568F" w:rsidRPr="00A5798D">
        <w:rPr>
          <w:color w:val="auto"/>
          <w:sz w:val="23"/>
          <w:szCs w:val="23"/>
        </w:rPr>
        <w:t xml:space="preserve"> </w:t>
      </w:r>
      <w:r w:rsidRPr="00A5798D">
        <w:rPr>
          <w:color w:val="auto"/>
          <w:sz w:val="23"/>
          <w:szCs w:val="23"/>
        </w:rPr>
        <w:t>2.6.</w:t>
      </w:r>
      <w:r w:rsidR="001C6AA1">
        <w:rPr>
          <w:color w:val="auto"/>
          <w:sz w:val="23"/>
          <w:szCs w:val="23"/>
        </w:rPr>
        <w:t>6</w:t>
      </w:r>
      <w:r w:rsidRPr="00A5798D">
        <w:rPr>
          <w:color w:val="auto"/>
          <w:sz w:val="23"/>
          <w:szCs w:val="23"/>
        </w:rPr>
        <w:t>.</w:t>
      </w:r>
      <w:r w:rsidR="00740F2F" w:rsidRPr="00A5798D">
        <w:rPr>
          <w:color w:val="auto"/>
          <w:sz w:val="23"/>
          <w:szCs w:val="23"/>
        </w:rPr>
        <w:t>, являются подтверждающими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r w:rsidR="00DC0672" w:rsidRPr="00A5798D">
        <w:rPr>
          <w:color w:val="auto"/>
          <w:sz w:val="23"/>
          <w:szCs w:val="23"/>
        </w:rPr>
        <w:t>.</w:t>
      </w:r>
    </w:p>
    <w:p w14:paraId="6A04E1F4" w14:textId="77777777" w:rsidR="00DC0672" w:rsidRPr="00A5798D" w:rsidRDefault="00DC0672" w:rsidP="00D060C7">
      <w:pPr>
        <w:pStyle w:val="Default"/>
        <w:ind w:firstLine="709"/>
        <w:jc w:val="both"/>
        <w:rPr>
          <w:color w:val="auto"/>
          <w:sz w:val="23"/>
          <w:szCs w:val="23"/>
        </w:rPr>
      </w:pPr>
    </w:p>
    <w:p w14:paraId="14D38C50" w14:textId="77777777" w:rsidR="0094149B" w:rsidRPr="00A5798D" w:rsidRDefault="00657865" w:rsidP="00D060C7">
      <w:pPr>
        <w:pStyle w:val="Default"/>
        <w:jc w:val="center"/>
        <w:rPr>
          <w:b/>
          <w:color w:val="auto"/>
          <w:sz w:val="23"/>
          <w:szCs w:val="23"/>
        </w:rPr>
      </w:pPr>
      <w:r w:rsidRPr="00A5798D">
        <w:rPr>
          <w:b/>
          <w:color w:val="auto"/>
          <w:sz w:val="23"/>
          <w:szCs w:val="23"/>
        </w:rPr>
        <w:t xml:space="preserve">3. Порядок рассмотрения Ассоциацией документов </w:t>
      </w:r>
      <w:r w:rsidR="007F17DB" w:rsidRPr="00A5798D">
        <w:rPr>
          <w:b/>
          <w:color w:val="auto"/>
          <w:sz w:val="23"/>
          <w:szCs w:val="23"/>
        </w:rPr>
        <w:t xml:space="preserve">и принятие решения </w:t>
      </w:r>
      <w:r w:rsidRPr="00A5798D">
        <w:rPr>
          <w:b/>
          <w:color w:val="auto"/>
          <w:sz w:val="23"/>
          <w:szCs w:val="23"/>
        </w:rPr>
        <w:t xml:space="preserve">о приеме </w:t>
      </w:r>
    </w:p>
    <w:p w14:paraId="0E7735EB" w14:textId="0F253A85" w:rsidR="00921861" w:rsidRPr="00A5798D" w:rsidRDefault="00657865" w:rsidP="00D060C7">
      <w:pPr>
        <w:pStyle w:val="Default"/>
        <w:jc w:val="center"/>
        <w:rPr>
          <w:b/>
          <w:bCs/>
          <w:color w:val="auto"/>
          <w:sz w:val="23"/>
          <w:szCs w:val="23"/>
        </w:rPr>
      </w:pPr>
      <w:r w:rsidRPr="00A5798D">
        <w:rPr>
          <w:b/>
          <w:color w:val="auto"/>
          <w:sz w:val="23"/>
          <w:szCs w:val="23"/>
        </w:rPr>
        <w:t>в члены Ассоциации.</w:t>
      </w:r>
      <w:r w:rsidR="00921861" w:rsidRPr="00A5798D">
        <w:rPr>
          <w:b/>
          <w:color w:val="auto"/>
          <w:sz w:val="23"/>
          <w:szCs w:val="23"/>
        </w:rPr>
        <w:t xml:space="preserve"> </w:t>
      </w:r>
      <w:r w:rsidR="00921861" w:rsidRPr="00A5798D">
        <w:rPr>
          <w:b/>
          <w:bCs/>
          <w:color w:val="auto"/>
          <w:sz w:val="23"/>
          <w:szCs w:val="23"/>
        </w:rPr>
        <w:t>Внесение изменений в реестр членов саморегулируемой организации в составе Единого реестра сведений о членах саморегулируемых организаций и их обязательствах</w:t>
      </w:r>
      <w:r w:rsidR="0030632A" w:rsidRPr="00A5798D">
        <w:rPr>
          <w:b/>
          <w:bCs/>
          <w:color w:val="auto"/>
          <w:sz w:val="23"/>
          <w:szCs w:val="23"/>
        </w:rPr>
        <w:t>.</w:t>
      </w:r>
      <w:r w:rsidR="00921861" w:rsidRPr="00A5798D">
        <w:rPr>
          <w:b/>
          <w:bCs/>
          <w:color w:val="auto"/>
          <w:sz w:val="23"/>
          <w:szCs w:val="23"/>
        </w:rPr>
        <w:t xml:space="preserve">  </w:t>
      </w:r>
    </w:p>
    <w:p w14:paraId="1D1274C0" w14:textId="77777777" w:rsidR="006C4B0F" w:rsidRPr="00A5798D" w:rsidRDefault="006C4B0F" w:rsidP="00D060C7">
      <w:pPr>
        <w:pStyle w:val="Default"/>
        <w:jc w:val="center"/>
        <w:rPr>
          <w:b/>
          <w:color w:val="auto"/>
          <w:sz w:val="23"/>
          <w:szCs w:val="23"/>
        </w:rPr>
      </w:pPr>
    </w:p>
    <w:p w14:paraId="6815B234" w14:textId="77777777" w:rsidR="00016376" w:rsidRPr="00A5798D" w:rsidRDefault="00657865" w:rsidP="00D060C7">
      <w:pPr>
        <w:pStyle w:val="Default"/>
        <w:ind w:firstLine="709"/>
        <w:jc w:val="both"/>
        <w:rPr>
          <w:color w:val="auto"/>
          <w:sz w:val="23"/>
          <w:szCs w:val="23"/>
        </w:rPr>
      </w:pPr>
      <w:r w:rsidRPr="00A5798D">
        <w:rPr>
          <w:color w:val="auto"/>
          <w:sz w:val="23"/>
          <w:szCs w:val="23"/>
        </w:rPr>
        <w:t xml:space="preserve">3.1. </w:t>
      </w:r>
      <w:bookmarkStart w:id="15" w:name="_Hlk89278434"/>
      <w:r w:rsidRPr="00A5798D">
        <w:rPr>
          <w:color w:val="auto"/>
          <w:sz w:val="23"/>
          <w:szCs w:val="23"/>
        </w:rPr>
        <w:t xml:space="preserve">В срок не более чем два месяца со дня получения документов, указанных в п. 2.6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внутренними документами Ассоциации к своим членам. </w:t>
      </w:r>
    </w:p>
    <w:bookmarkEnd w:id="15"/>
    <w:p w14:paraId="23626788" w14:textId="77777777" w:rsidR="00657865" w:rsidRPr="00A5798D" w:rsidRDefault="00016376" w:rsidP="00D060C7">
      <w:pPr>
        <w:pStyle w:val="Default"/>
        <w:ind w:firstLine="709"/>
        <w:jc w:val="both"/>
        <w:rPr>
          <w:color w:val="auto"/>
          <w:sz w:val="23"/>
          <w:szCs w:val="23"/>
        </w:rPr>
      </w:pPr>
      <w:r w:rsidRPr="00A5798D">
        <w:rPr>
          <w:color w:val="auto"/>
          <w:sz w:val="23"/>
          <w:szCs w:val="23"/>
        </w:rPr>
        <w:t xml:space="preserve">3.2. </w:t>
      </w:r>
      <w:r w:rsidR="00657865" w:rsidRPr="00A5798D">
        <w:rPr>
          <w:color w:val="auto"/>
          <w:sz w:val="23"/>
          <w:szCs w:val="23"/>
        </w:rPr>
        <w:t xml:space="preserve">Ассоциация </w:t>
      </w:r>
      <w:r w:rsidRPr="00A5798D">
        <w:rPr>
          <w:color w:val="auto"/>
          <w:sz w:val="23"/>
          <w:szCs w:val="23"/>
        </w:rPr>
        <w:t xml:space="preserve">при рассмотрении документов, </w:t>
      </w:r>
      <w:r w:rsidR="00657865" w:rsidRPr="00A5798D">
        <w:rPr>
          <w:color w:val="auto"/>
          <w:sz w:val="23"/>
          <w:szCs w:val="23"/>
        </w:rPr>
        <w:t>вправе обратиться:</w:t>
      </w:r>
    </w:p>
    <w:p w14:paraId="112AA2CD" w14:textId="77777777" w:rsidR="00657865" w:rsidRPr="00A5798D" w:rsidRDefault="00016376" w:rsidP="00D060C7">
      <w:pPr>
        <w:pStyle w:val="Default"/>
        <w:ind w:firstLine="709"/>
        <w:jc w:val="both"/>
        <w:rPr>
          <w:color w:val="auto"/>
          <w:sz w:val="23"/>
          <w:szCs w:val="23"/>
        </w:rPr>
      </w:pPr>
      <w:r w:rsidRPr="00A5798D">
        <w:rPr>
          <w:color w:val="auto"/>
          <w:sz w:val="23"/>
          <w:szCs w:val="23"/>
        </w:rPr>
        <w:t>3.2</w:t>
      </w:r>
      <w:r w:rsidR="00657865" w:rsidRPr="00A5798D">
        <w:rPr>
          <w:color w:val="auto"/>
          <w:sz w:val="23"/>
          <w:szCs w:val="23"/>
        </w:rPr>
        <w:t>.1. в «Национальное объединение саморегулируемых организаций, основанных на членстве лиц, осуществляющих строительство» с запросом сведений:</w:t>
      </w:r>
    </w:p>
    <w:p w14:paraId="2BB45682" w14:textId="77777777" w:rsidR="00657865" w:rsidRPr="00A5798D" w:rsidRDefault="00016376" w:rsidP="00D060C7">
      <w:pPr>
        <w:pStyle w:val="Default"/>
        <w:ind w:firstLine="709"/>
        <w:jc w:val="both"/>
        <w:rPr>
          <w:color w:val="auto"/>
          <w:sz w:val="23"/>
          <w:szCs w:val="23"/>
        </w:rPr>
      </w:pPr>
      <w:r w:rsidRPr="00A5798D">
        <w:rPr>
          <w:color w:val="auto"/>
          <w:sz w:val="23"/>
          <w:szCs w:val="23"/>
        </w:rPr>
        <w:t>а</w:t>
      </w:r>
      <w:r w:rsidR="00657865" w:rsidRPr="00A5798D">
        <w:rPr>
          <w:color w:val="auto"/>
          <w:sz w:val="23"/>
          <w:szCs w:val="23"/>
        </w:rPr>
        <w:t>)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4067905E" w14:textId="77777777" w:rsidR="00657865" w:rsidRPr="00A5798D" w:rsidRDefault="00016376" w:rsidP="00D060C7">
      <w:pPr>
        <w:pStyle w:val="Default"/>
        <w:ind w:firstLine="709"/>
        <w:jc w:val="both"/>
        <w:rPr>
          <w:color w:val="auto"/>
          <w:sz w:val="23"/>
          <w:szCs w:val="23"/>
        </w:rPr>
      </w:pPr>
      <w:r w:rsidRPr="00A5798D">
        <w:rPr>
          <w:color w:val="auto"/>
          <w:sz w:val="23"/>
          <w:szCs w:val="23"/>
        </w:rPr>
        <w:t>б</w:t>
      </w:r>
      <w:r w:rsidR="00657865" w:rsidRPr="00A5798D">
        <w:rPr>
          <w:color w:val="auto"/>
          <w:sz w:val="23"/>
          <w:szCs w:val="23"/>
        </w:rPr>
        <w:t xml:space="preserve">)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 </w:t>
      </w:r>
      <w:r w:rsidRPr="00A5798D">
        <w:rPr>
          <w:color w:val="auto"/>
          <w:sz w:val="23"/>
          <w:szCs w:val="23"/>
        </w:rPr>
        <w:t>2</w:t>
      </w:r>
      <w:r w:rsidR="00657865" w:rsidRPr="00A5798D">
        <w:rPr>
          <w:color w:val="auto"/>
          <w:sz w:val="23"/>
          <w:szCs w:val="23"/>
        </w:rPr>
        <w:t>.6 настоящего Положения;</w:t>
      </w:r>
    </w:p>
    <w:p w14:paraId="601A4980" w14:textId="77777777" w:rsidR="00657865" w:rsidRPr="00A5798D" w:rsidRDefault="00016376" w:rsidP="00D060C7">
      <w:pPr>
        <w:pStyle w:val="Default"/>
        <w:ind w:firstLine="709"/>
        <w:jc w:val="both"/>
        <w:rPr>
          <w:color w:val="auto"/>
          <w:sz w:val="23"/>
          <w:szCs w:val="23"/>
        </w:rPr>
      </w:pPr>
      <w:r w:rsidRPr="00A5798D">
        <w:rPr>
          <w:color w:val="auto"/>
          <w:sz w:val="23"/>
          <w:szCs w:val="23"/>
        </w:rPr>
        <w:t>3.2</w:t>
      </w:r>
      <w:r w:rsidR="00657865" w:rsidRPr="00A5798D">
        <w:rPr>
          <w:color w:val="auto"/>
          <w:sz w:val="23"/>
          <w:szCs w:val="23"/>
        </w:rPr>
        <w:t>.2</w:t>
      </w:r>
      <w:r w:rsidRPr="00A5798D">
        <w:rPr>
          <w:color w:val="auto"/>
          <w:sz w:val="23"/>
          <w:szCs w:val="23"/>
        </w:rPr>
        <w:t>.</w:t>
      </w:r>
      <w:r w:rsidR="00657865" w:rsidRPr="00A5798D">
        <w:rPr>
          <w:color w:val="auto"/>
          <w:sz w:val="23"/>
          <w:szCs w:val="23"/>
        </w:rPr>
        <w:t xml:space="preserve"> в органы государственной власти или органы местного самоуправления с запросом информации, необходимой А</w:t>
      </w:r>
      <w:r w:rsidRPr="00A5798D">
        <w:rPr>
          <w:color w:val="auto"/>
          <w:sz w:val="23"/>
          <w:szCs w:val="23"/>
        </w:rPr>
        <w:t xml:space="preserve">ссоциации </w:t>
      </w:r>
      <w:r w:rsidR="00657865" w:rsidRPr="00A5798D">
        <w:rPr>
          <w:color w:val="auto"/>
          <w:sz w:val="23"/>
          <w:szCs w:val="23"/>
        </w:rPr>
        <w:t>для принятия решения о приеме индивидуального предпринимателя или юридического лица в члены Ассоциации. При этом органы государственной власти и органы местного самоуправления в течение тридцати дней со дня поступления указанного Ассоциацией запроса обязаны представить Ассоциации запрашиваемую информацию.</w:t>
      </w:r>
    </w:p>
    <w:p w14:paraId="6B82AE28" w14:textId="77777777" w:rsidR="00657865" w:rsidRPr="00A5798D" w:rsidRDefault="00016376" w:rsidP="00D060C7">
      <w:pPr>
        <w:pStyle w:val="Default"/>
        <w:ind w:firstLine="709"/>
        <w:jc w:val="both"/>
        <w:rPr>
          <w:color w:val="auto"/>
          <w:sz w:val="23"/>
          <w:szCs w:val="23"/>
        </w:rPr>
      </w:pPr>
      <w:r w:rsidRPr="00A5798D">
        <w:rPr>
          <w:color w:val="auto"/>
          <w:sz w:val="23"/>
          <w:szCs w:val="23"/>
        </w:rPr>
        <w:t>3</w:t>
      </w:r>
      <w:r w:rsidR="00657865" w:rsidRPr="00A5798D">
        <w:rPr>
          <w:color w:val="auto"/>
          <w:sz w:val="23"/>
          <w:szCs w:val="23"/>
        </w:rPr>
        <w:t>.</w:t>
      </w:r>
      <w:r w:rsidRPr="00A5798D">
        <w:rPr>
          <w:color w:val="auto"/>
          <w:sz w:val="23"/>
          <w:szCs w:val="23"/>
        </w:rPr>
        <w:t>3</w:t>
      </w:r>
      <w:r w:rsidR="00657865" w:rsidRPr="00A5798D">
        <w:rPr>
          <w:color w:val="auto"/>
          <w:sz w:val="23"/>
          <w:szCs w:val="23"/>
        </w:rPr>
        <w:t xml:space="preserve">. По результатам проверки, предусмотренной пунктом </w:t>
      </w:r>
      <w:r w:rsidRPr="00A5798D">
        <w:rPr>
          <w:color w:val="auto"/>
          <w:sz w:val="23"/>
          <w:szCs w:val="23"/>
        </w:rPr>
        <w:t>3</w:t>
      </w:r>
      <w:r w:rsidR="00657865" w:rsidRPr="00A5798D">
        <w:rPr>
          <w:color w:val="auto"/>
          <w:sz w:val="23"/>
          <w:szCs w:val="23"/>
        </w:rPr>
        <w:t>.1. настоящего Положения, А</w:t>
      </w:r>
      <w:r w:rsidRPr="00A5798D">
        <w:rPr>
          <w:color w:val="auto"/>
          <w:sz w:val="23"/>
          <w:szCs w:val="23"/>
        </w:rPr>
        <w:t xml:space="preserve">ссоциация </w:t>
      </w:r>
      <w:r w:rsidR="00657865" w:rsidRPr="00A5798D">
        <w:rPr>
          <w:color w:val="auto"/>
          <w:sz w:val="23"/>
          <w:szCs w:val="23"/>
        </w:rPr>
        <w:t>принимает одно из следующих решений:</w:t>
      </w:r>
    </w:p>
    <w:p w14:paraId="425AC962" w14:textId="18F876FF" w:rsidR="00F42891" w:rsidRPr="00A5798D" w:rsidRDefault="00016376" w:rsidP="00D060C7">
      <w:pPr>
        <w:pStyle w:val="Default"/>
        <w:ind w:firstLine="709"/>
        <w:jc w:val="both"/>
        <w:rPr>
          <w:color w:val="auto"/>
          <w:sz w:val="23"/>
          <w:szCs w:val="23"/>
        </w:rPr>
      </w:pPr>
      <w:r w:rsidRPr="00A5798D">
        <w:rPr>
          <w:color w:val="auto"/>
          <w:sz w:val="23"/>
          <w:szCs w:val="23"/>
        </w:rPr>
        <w:t>3.3</w:t>
      </w:r>
      <w:r w:rsidR="00657865" w:rsidRPr="00A5798D">
        <w:rPr>
          <w:color w:val="auto"/>
          <w:sz w:val="23"/>
          <w:szCs w:val="23"/>
        </w:rPr>
        <w:t>.1. о приеме индивидуального предпринимателя или юридического лица в члены Ассоциации</w:t>
      </w:r>
      <w:r w:rsidR="00F42891" w:rsidRPr="00A5798D">
        <w:rPr>
          <w:color w:val="auto"/>
          <w:sz w:val="23"/>
          <w:szCs w:val="23"/>
        </w:rPr>
        <w:t xml:space="preserve"> при условии уплаты взносов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w:t>
      </w:r>
      <w:r w:rsidR="009F0946" w:rsidRPr="00A5798D">
        <w:rPr>
          <w:color w:val="auto"/>
          <w:sz w:val="23"/>
          <w:szCs w:val="23"/>
        </w:rPr>
        <w:t>саморегулируемой организации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r w:rsidR="002C215D" w:rsidRPr="00A5798D">
        <w:rPr>
          <w:color w:val="auto"/>
          <w:sz w:val="23"/>
          <w:szCs w:val="23"/>
        </w:rPr>
        <w:t xml:space="preserve"> а также вступительного взноса в Ассоциацию</w:t>
      </w:r>
      <w:r w:rsidR="009F0946" w:rsidRPr="00A5798D">
        <w:rPr>
          <w:color w:val="auto"/>
          <w:sz w:val="23"/>
          <w:szCs w:val="23"/>
        </w:rPr>
        <w:t xml:space="preserve">; </w:t>
      </w:r>
    </w:p>
    <w:p w14:paraId="7510ED4A" w14:textId="02D1A525" w:rsidR="00657865" w:rsidRPr="00A5798D" w:rsidRDefault="00016376" w:rsidP="00D060C7">
      <w:pPr>
        <w:pStyle w:val="Default"/>
        <w:ind w:firstLine="709"/>
        <w:jc w:val="both"/>
        <w:rPr>
          <w:color w:val="auto"/>
          <w:sz w:val="23"/>
          <w:szCs w:val="23"/>
        </w:rPr>
      </w:pPr>
      <w:r w:rsidRPr="00A5798D">
        <w:rPr>
          <w:color w:val="auto"/>
          <w:sz w:val="23"/>
          <w:szCs w:val="23"/>
        </w:rPr>
        <w:t>3</w:t>
      </w:r>
      <w:r w:rsidR="00657865" w:rsidRPr="00A5798D">
        <w:rPr>
          <w:color w:val="auto"/>
          <w:sz w:val="23"/>
          <w:szCs w:val="23"/>
        </w:rPr>
        <w:t>.</w:t>
      </w:r>
      <w:r w:rsidR="009F0946" w:rsidRPr="00A5798D">
        <w:rPr>
          <w:color w:val="auto"/>
          <w:sz w:val="23"/>
          <w:szCs w:val="23"/>
        </w:rPr>
        <w:t>3.</w:t>
      </w:r>
      <w:r w:rsidR="00657865" w:rsidRPr="00A5798D">
        <w:rPr>
          <w:color w:val="auto"/>
          <w:sz w:val="23"/>
          <w:szCs w:val="23"/>
        </w:rPr>
        <w:t>2. об отказе в приеме индивидуального предпринимателя или юридического лица в члены А</w:t>
      </w:r>
      <w:r w:rsidRPr="00A5798D">
        <w:rPr>
          <w:color w:val="auto"/>
          <w:sz w:val="23"/>
          <w:szCs w:val="23"/>
        </w:rPr>
        <w:t xml:space="preserve">ссоциации </w:t>
      </w:r>
      <w:r w:rsidR="00657865" w:rsidRPr="00A5798D">
        <w:rPr>
          <w:color w:val="auto"/>
          <w:sz w:val="23"/>
          <w:szCs w:val="23"/>
        </w:rPr>
        <w:t>с указанием причин такого отказа.</w:t>
      </w:r>
    </w:p>
    <w:p w14:paraId="256C2F1D" w14:textId="355F7CD3" w:rsidR="00657865" w:rsidRPr="00A5798D" w:rsidRDefault="00016376" w:rsidP="00D060C7">
      <w:pPr>
        <w:pStyle w:val="Default"/>
        <w:ind w:firstLine="709"/>
        <w:jc w:val="both"/>
        <w:rPr>
          <w:color w:val="auto"/>
          <w:sz w:val="23"/>
          <w:szCs w:val="23"/>
        </w:rPr>
      </w:pPr>
      <w:r w:rsidRPr="00A5798D">
        <w:rPr>
          <w:color w:val="auto"/>
          <w:sz w:val="23"/>
          <w:szCs w:val="23"/>
        </w:rPr>
        <w:t>3.4.</w:t>
      </w:r>
      <w:r w:rsidR="00657865" w:rsidRPr="00A5798D">
        <w:rPr>
          <w:color w:val="auto"/>
          <w:sz w:val="23"/>
          <w:szCs w:val="23"/>
        </w:rPr>
        <w:t xml:space="preserve"> В трехдневный срок с момента принятия одного из решений, указанных в пунктах </w:t>
      </w:r>
      <w:r w:rsidRPr="00A5798D">
        <w:rPr>
          <w:color w:val="auto"/>
          <w:sz w:val="23"/>
          <w:szCs w:val="23"/>
        </w:rPr>
        <w:t>3.3</w:t>
      </w:r>
      <w:r w:rsidR="00657865" w:rsidRPr="00A5798D">
        <w:rPr>
          <w:color w:val="auto"/>
          <w:sz w:val="23"/>
          <w:szCs w:val="23"/>
        </w:rPr>
        <w:t xml:space="preserve">.1 и </w:t>
      </w:r>
      <w:r w:rsidRPr="00A5798D">
        <w:rPr>
          <w:color w:val="auto"/>
          <w:sz w:val="23"/>
          <w:szCs w:val="23"/>
        </w:rPr>
        <w:t>3.3</w:t>
      </w:r>
      <w:r w:rsidR="00657865" w:rsidRPr="00A5798D">
        <w:rPr>
          <w:color w:val="auto"/>
          <w:sz w:val="23"/>
          <w:szCs w:val="23"/>
        </w:rPr>
        <w:t>.2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r w:rsidR="000368CF" w:rsidRPr="00A5798D">
        <w:rPr>
          <w:color w:val="auto"/>
          <w:sz w:val="23"/>
          <w:szCs w:val="23"/>
        </w:rPr>
        <w:t xml:space="preserve"> в </w:t>
      </w:r>
      <w:r w:rsidR="007227F8" w:rsidRPr="00A5798D">
        <w:rPr>
          <w:color w:val="auto"/>
          <w:sz w:val="23"/>
          <w:szCs w:val="23"/>
        </w:rPr>
        <w:t>порядке, установленном</w:t>
      </w:r>
      <w:r w:rsidR="000368CF" w:rsidRPr="00A5798D">
        <w:rPr>
          <w:color w:val="auto"/>
          <w:sz w:val="23"/>
          <w:szCs w:val="23"/>
        </w:rPr>
        <w:t xml:space="preserve"> пунктом </w:t>
      </w:r>
      <w:r w:rsidR="00344C50" w:rsidRPr="00A5798D">
        <w:rPr>
          <w:color w:val="auto"/>
          <w:sz w:val="23"/>
          <w:szCs w:val="23"/>
        </w:rPr>
        <w:t>18</w:t>
      </w:r>
      <w:r w:rsidR="008177C4" w:rsidRPr="00A5798D">
        <w:rPr>
          <w:color w:val="auto"/>
          <w:sz w:val="23"/>
          <w:szCs w:val="23"/>
        </w:rPr>
        <w:t xml:space="preserve">.1 </w:t>
      </w:r>
      <w:r w:rsidR="000368CF" w:rsidRPr="00A5798D">
        <w:rPr>
          <w:color w:val="auto"/>
          <w:sz w:val="23"/>
          <w:szCs w:val="23"/>
        </w:rPr>
        <w:t>Настоящего Положения</w:t>
      </w:r>
      <w:r w:rsidR="00657865" w:rsidRPr="00A5798D">
        <w:rPr>
          <w:color w:val="auto"/>
          <w:sz w:val="23"/>
          <w:szCs w:val="23"/>
        </w:rPr>
        <w:t>.</w:t>
      </w:r>
    </w:p>
    <w:p w14:paraId="42582F7F" w14:textId="77777777" w:rsidR="00657865" w:rsidRPr="00A5798D" w:rsidRDefault="00016376" w:rsidP="00D060C7">
      <w:pPr>
        <w:pStyle w:val="Default"/>
        <w:ind w:firstLine="709"/>
        <w:jc w:val="both"/>
        <w:rPr>
          <w:color w:val="auto"/>
          <w:sz w:val="23"/>
          <w:szCs w:val="23"/>
        </w:rPr>
      </w:pPr>
      <w:r w:rsidRPr="00A5798D">
        <w:rPr>
          <w:color w:val="auto"/>
          <w:sz w:val="23"/>
          <w:szCs w:val="23"/>
        </w:rPr>
        <w:t>3.5</w:t>
      </w:r>
      <w:r w:rsidR="00657865" w:rsidRPr="00A5798D">
        <w:rPr>
          <w:color w:val="auto"/>
          <w:sz w:val="23"/>
          <w:szCs w:val="23"/>
        </w:rPr>
        <w:t xml:space="preserve">.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 </w:t>
      </w:r>
      <w:r w:rsidRPr="00A5798D">
        <w:rPr>
          <w:color w:val="auto"/>
          <w:sz w:val="23"/>
          <w:szCs w:val="23"/>
        </w:rPr>
        <w:t>3.4</w:t>
      </w:r>
      <w:r w:rsidR="00657865" w:rsidRPr="00A5798D">
        <w:rPr>
          <w:color w:val="auto"/>
          <w:sz w:val="23"/>
          <w:szCs w:val="23"/>
        </w:rPr>
        <w:t xml:space="preserve"> настоящего Положения, обязаны уплатить в полном объеме:</w:t>
      </w:r>
    </w:p>
    <w:p w14:paraId="4C22EB4F" w14:textId="77777777" w:rsidR="00657865" w:rsidRPr="00A5798D" w:rsidRDefault="00016376" w:rsidP="00D060C7">
      <w:pPr>
        <w:pStyle w:val="Default"/>
        <w:ind w:firstLine="709"/>
        <w:jc w:val="both"/>
        <w:rPr>
          <w:color w:val="auto"/>
          <w:sz w:val="23"/>
          <w:szCs w:val="23"/>
        </w:rPr>
      </w:pPr>
      <w:r w:rsidRPr="00A5798D">
        <w:rPr>
          <w:color w:val="auto"/>
          <w:sz w:val="23"/>
          <w:szCs w:val="23"/>
        </w:rPr>
        <w:t>3.5</w:t>
      </w:r>
      <w:r w:rsidR="00657865" w:rsidRPr="00A5798D">
        <w:rPr>
          <w:color w:val="auto"/>
          <w:sz w:val="23"/>
          <w:szCs w:val="23"/>
        </w:rPr>
        <w:t>.1. взнос в компенсационный фонд возмещения вреда;</w:t>
      </w:r>
    </w:p>
    <w:p w14:paraId="72AA1D2C" w14:textId="77777777" w:rsidR="00657865" w:rsidRPr="00A5798D" w:rsidRDefault="00016376" w:rsidP="00D060C7">
      <w:pPr>
        <w:pStyle w:val="Default"/>
        <w:ind w:firstLine="709"/>
        <w:jc w:val="both"/>
        <w:rPr>
          <w:color w:val="auto"/>
          <w:sz w:val="23"/>
          <w:szCs w:val="23"/>
        </w:rPr>
      </w:pPr>
      <w:r w:rsidRPr="00A5798D">
        <w:rPr>
          <w:color w:val="auto"/>
          <w:sz w:val="23"/>
          <w:szCs w:val="23"/>
        </w:rPr>
        <w:t>3.5</w:t>
      </w:r>
      <w:r w:rsidR="00657865" w:rsidRPr="00A5798D">
        <w:rPr>
          <w:color w:val="auto"/>
          <w:sz w:val="23"/>
          <w:szCs w:val="23"/>
        </w:rPr>
        <w:t>.2.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sidR="00E56A3D" w:rsidRPr="00A5798D">
        <w:rPr>
          <w:color w:val="auto"/>
          <w:sz w:val="23"/>
          <w:szCs w:val="23"/>
        </w:rPr>
        <w:t xml:space="preserve">, договоров </w:t>
      </w:r>
      <w:r w:rsidR="0003112A" w:rsidRPr="00A5798D">
        <w:rPr>
          <w:color w:val="auto"/>
          <w:sz w:val="23"/>
          <w:szCs w:val="23"/>
        </w:rPr>
        <w:t xml:space="preserve">подряда </w:t>
      </w:r>
      <w:r w:rsidR="00E56A3D" w:rsidRPr="00A5798D">
        <w:rPr>
          <w:color w:val="auto"/>
          <w:sz w:val="23"/>
          <w:szCs w:val="23"/>
        </w:rPr>
        <w:t>на осуществление сноса</w:t>
      </w:r>
      <w:r w:rsidR="00960FFC" w:rsidRPr="00A5798D">
        <w:rPr>
          <w:color w:val="auto"/>
          <w:sz w:val="23"/>
          <w:szCs w:val="23"/>
        </w:rPr>
        <w:t xml:space="preserve"> объектов капитального строительства</w:t>
      </w:r>
      <w:r w:rsidR="00E56A3D" w:rsidRPr="00A5798D">
        <w:rPr>
          <w:color w:val="auto"/>
          <w:sz w:val="23"/>
          <w:szCs w:val="23"/>
        </w:rPr>
        <w:t>,</w:t>
      </w:r>
      <w:r w:rsidR="00657865" w:rsidRPr="00A5798D">
        <w:rPr>
          <w:color w:val="auto"/>
          <w:sz w:val="23"/>
          <w:szCs w:val="23"/>
        </w:rPr>
        <w:t xml:space="preserve"> с использованием конкурентных способов заключения договоров;</w:t>
      </w:r>
    </w:p>
    <w:p w14:paraId="032E1B45" w14:textId="77777777" w:rsidR="00657865" w:rsidRPr="00A5798D" w:rsidRDefault="00016376" w:rsidP="00D060C7">
      <w:pPr>
        <w:pStyle w:val="Default"/>
        <w:ind w:firstLine="709"/>
        <w:jc w:val="both"/>
        <w:rPr>
          <w:color w:val="auto"/>
          <w:sz w:val="23"/>
          <w:szCs w:val="23"/>
        </w:rPr>
      </w:pPr>
      <w:r w:rsidRPr="00A5798D">
        <w:rPr>
          <w:color w:val="auto"/>
          <w:sz w:val="23"/>
          <w:szCs w:val="23"/>
        </w:rPr>
        <w:t>3.5</w:t>
      </w:r>
      <w:r w:rsidR="00657865" w:rsidRPr="00A5798D">
        <w:rPr>
          <w:color w:val="auto"/>
          <w:sz w:val="23"/>
          <w:szCs w:val="23"/>
        </w:rPr>
        <w:t>.3 вступительный взнос.</w:t>
      </w:r>
    </w:p>
    <w:p w14:paraId="1AD8EA54" w14:textId="3858447B" w:rsidR="00657865" w:rsidRPr="00A5798D" w:rsidRDefault="00016376" w:rsidP="00D060C7">
      <w:pPr>
        <w:pStyle w:val="Default"/>
        <w:ind w:firstLine="709"/>
        <w:jc w:val="both"/>
        <w:rPr>
          <w:color w:val="auto"/>
          <w:sz w:val="23"/>
          <w:szCs w:val="23"/>
        </w:rPr>
      </w:pPr>
      <w:r w:rsidRPr="00A5798D">
        <w:rPr>
          <w:color w:val="auto"/>
          <w:sz w:val="23"/>
          <w:szCs w:val="23"/>
        </w:rPr>
        <w:t>3.6</w:t>
      </w:r>
      <w:r w:rsidR="00657865" w:rsidRPr="00A5798D">
        <w:rPr>
          <w:color w:val="auto"/>
          <w:sz w:val="23"/>
          <w:szCs w:val="23"/>
        </w:rPr>
        <w:t>. Решение А</w:t>
      </w:r>
      <w:r w:rsidRPr="00A5798D">
        <w:rPr>
          <w:color w:val="auto"/>
          <w:sz w:val="23"/>
          <w:szCs w:val="23"/>
        </w:rPr>
        <w:t xml:space="preserve">ссоциации </w:t>
      </w:r>
      <w:r w:rsidR="00657865" w:rsidRPr="00A5798D">
        <w:rPr>
          <w:color w:val="auto"/>
          <w:sz w:val="23"/>
          <w:szCs w:val="23"/>
        </w:rPr>
        <w:t>о приеме в члены Ассоциации вступает в силу со дня уплаты в полном объеме взноса (взносов) в компенсационный фонд (компенсационные фонды) А</w:t>
      </w:r>
      <w:r w:rsidRPr="00A5798D">
        <w:rPr>
          <w:color w:val="auto"/>
          <w:sz w:val="23"/>
          <w:szCs w:val="23"/>
        </w:rPr>
        <w:t>ссоциации</w:t>
      </w:r>
      <w:r w:rsidR="00657865" w:rsidRPr="00A5798D">
        <w:rPr>
          <w:color w:val="auto"/>
          <w:sz w:val="23"/>
          <w:szCs w:val="23"/>
        </w:rPr>
        <w:t>, а также вступительного взноса в Ассоциацию.</w:t>
      </w:r>
    </w:p>
    <w:p w14:paraId="2D47EA9E" w14:textId="32E359A4" w:rsidR="00B36853" w:rsidRPr="00A5798D" w:rsidRDefault="00B36853" w:rsidP="00D060C7">
      <w:pPr>
        <w:pStyle w:val="Default"/>
        <w:ind w:firstLine="709"/>
        <w:jc w:val="both"/>
        <w:rPr>
          <w:color w:val="auto"/>
          <w:sz w:val="23"/>
          <w:szCs w:val="23"/>
        </w:rPr>
      </w:pPr>
      <w:bookmarkStart w:id="16" w:name="_Hlk99447363"/>
      <w:r w:rsidRPr="00A5798D">
        <w:rPr>
          <w:color w:val="auto"/>
          <w:sz w:val="23"/>
          <w:szCs w:val="23"/>
        </w:rPr>
        <w:t>При неуплате взносов</w:t>
      </w:r>
      <w:r w:rsidR="000930C5" w:rsidRPr="00A5798D">
        <w:rPr>
          <w:color w:val="auto"/>
          <w:sz w:val="23"/>
          <w:szCs w:val="23"/>
        </w:rPr>
        <w:t>, указанных в пунктах 3.5.1, 3.5.2 и 3.5.3 настоящего Положения</w:t>
      </w:r>
      <w:r w:rsidR="00207D4D" w:rsidRPr="00A5798D">
        <w:rPr>
          <w:color w:val="auto"/>
          <w:sz w:val="23"/>
          <w:szCs w:val="23"/>
        </w:rPr>
        <w:t>,</w:t>
      </w:r>
      <w:r w:rsidR="00207D4D" w:rsidRPr="00A5798D">
        <w:rPr>
          <w:rFonts w:eastAsia="Times New Roman"/>
          <w:color w:val="auto"/>
          <w:sz w:val="23"/>
          <w:szCs w:val="23"/>
        </w:rPr>
        <w:t xml:space="preserve"> </w:t>
      </w:r>
      <w:r w:rsidR="00207D4D" w:rsidRPr="00A5798D">
        <w:rPr>
          <w:color w:val="auto"/>
          <w:sz w:val="23"/>
          <w:szCs w:val="23"/>
        </w:rPr>
        <w:t>в сроки, определенные пунктом 3.5 настоящего Положения, решение Ассоциации о приеме в члены Ассоциации считается не вступившим в силу и не порождает правовых последствий.</w:t>
      </w:r>
      <w:r w:rsidR="000930C5" w:rsidRPr="00A5798D">
        <w:rPr>
          <w:color w:val="auto"/>
          <w:sz w:val="23"/>
          <w:szCs w:val="23"/>
        </w:rPr>
        <w:t xml:space="preserve"> </w:t>
      </w:r>
    </w:p>
    <w:bookmarkEnd w:id="16"/>
    <w:p w14:paraId="7E27B907" w14:textId="012402E9" w:rsidR="00657865" w:rsidRPr="00A5798D" w:rsidRDefault="002D5C95" w:rsidP="00D060C7">
      <w:pPr>
        <w:pStyle w:val="Default"/>
        <w:ind w:firstLine="709"/>
        <w:jc w:val="both"/>
        <w:rPr>
          <w:color w:val="auto"/>
          <w:sz w:val="23"/>
          <w:szCs w:val="23"/>
        </w:rPr>
      </w:pPr>
      <w:r w:rsidRPr="00A5798D">
        <w:rPr>
          <w:color w:val="auto"/>
          <w:sz w:val="23"/>
          <w:szCs w:val="23"/>
        </w:rPr>
        <w:t xml:space="preserve">3.7. </w:t>
      </w:r>
      <w:r w:rsidR="00657865" w:rsidRPr="00A5798D">
        <w:rPr>
          <w:color w:val="auto"/>
          <w:sz w:val="23"/>
          <w:szCs w:val="23"/>
        </w:rPr>
        <w:t>Ассоциация отказывает в приеме индивидуального предпринимателя или юридического лица в члены А</w:t>
      </w:r>
      <w:r w:rsidR="00016376" w:rsidRPr="00A5798D">
        <w:rPr>
          <w:color w:val="auto"/>
          <w:sz w:val="23"/>
          <w:szCs w:val="23"/>
        </w:rPr>
        <w:t xml:space="preserve">ссоциации </w:t>
      </w:r>
      <w:r w:rsidR="00657865" w:rsidRPr="00A5798D">
        <w:rPr>
          <w:color w:val="auto"/>
          <w:sz w:val="23"/>
          <w:szCs w:val="23"/>
        </w:rPr>
        <w:t>по следующим основаниям:</w:t>
      </w:r>
    </w:p>
    <w:p w14:paraId="54F24544" w14:textId="5D905246" w:rsidR="00657865" w:rsidRPr="00A5798D" w:rsidRDefault="00243D89" w:rsidP="00D060C7">
      <w:pPr>
        <w:pStyle w:val="Default"/>
        <w:ind w:firstLine="709"/>
        <w:jc w:val="both"/>
        <w:rPr>
          <w:color w:val="auto"/>
          <w:sz w:val="23"/>
          <w:szCs w:val="23"/>
        </w:rPr>
      </w:pPr>
      <w:r w:rsidRPr="00A5798D">
        <w:rPr>
          <w:color w:val="auto"/>
          <w:sz w:val="23"/>
          <w:szCs w:val="23"/>
        </w:rPr>
        <w:t>3.7.1</w:t>
      </w:r>
      <w:r w:rsidR="00657865" w:rsidRPr="00A5798D">
        <w:rPr>
          <w:color w:val="auto"/>
          <w:sz w:val="23"/>
          <w:szCs w:val="23"/>
        </w:rPr>
        <w:t xml:space="preserve"> несоответствие индивидуального предпринимателя или юридического лица требованиям, установленным А</w:t>
      </w:r>
      <w:r w:rsidR="00016376" w:rsidRPr="00A5798D">
        <w:rPr>
          <w:color w:val="auto"/>
          <w:sz w:val="23"/>
          <w:szCs w:val="23"/>
        </w:rPr>
        <w:t xml:space="preserve">ссоциацией </w:t>
      </w:r>
      <w:r w:rsidR="00657865" w:rsidRPr="00A5798D">
        <w:rPr>
          <w:color w:val="auto"/>
          <w:sz w:val="23"/>
          <w:szCs w:val="23"/>
        </w:rPr>
        <w:t xml:space="preserve">к своим членам, за исключением случая, установленного пунктом </w:t>
      </w:r>
      <w:r w:rsidR="00016376" w:rsidRPr="00A5798D">
        <w:rPr>
          <w:color w:val="auto"/>
          <w:sz w:val="23"/>
          <w:szCs w:val="23"/>
        </w:rPr>
        <w:t>2</w:t>
      </w:r>
      <w:r w:rsidR="00657865" w:rsidRPr="00A5798D">
        <w:rPr>
          <w:color w:val="auto"/>
          <w:sz w:val="23"/>
          <w:szCs w:val="23"/>
        </w:rPr>
        <w:t>.1.1. настоящего Положения;</w:t>
      </w:r>
    </w:p>
    <w:p w14:paraId="6D582821" w14:textId="04B13907" w:rsidR="00657865" w:rsidRPr="00A5798D" w:rsidRDefault="00243D89" w:rsidP="00D060C7">
      <w:pPr>
        <w:pStyle w:val="Default"/>
        <w:ind w:firstLine="709"/>
        <w:jc w:val="both"/>
        <w:rPr>
          <w:color w:val="auto"/>
          <w:sz w:val="23"/>
          <w:szCs w:val="23"/>
        </w:rPr>
      </w:pPr>
      <w:r w:rsidRPr="00A5798D">
        <w:rPr>
          <w:color w:val="auto"/>
          <w:sz w:val="23"/>
          <w:szCs w:val="23"/>
        </w:rPr>
        <w:t xml:space="preserve">3.7.2. </w:t>
      </w:r>
      <w:r w:rsidR="00657865" w:rsidRPr="00A5798D">
        <w:rPr>
          <w:color w:val="auto"/>
          <w:sz w:val="23"/>
          <w:szCs w:val="23"/>
        </w:rPr>
        <w:t>непредставление индивидуальным предпринимателем или юридическим лицом в полном объеме документов, предусмотренных</w:t>
      </w:r>
      <w:r w:rsidR="00016376" w:rsidRPr="00A5798D">
        <w:rPr>
          <w:color w:val="auto"/>
          <w:sz w:val="23"/>
          <w:szCs w:val="23"/>
        </w:rPr>
        <w:t xml:space="preserve"> </w:t>
      </w:r>
      <w:r w:rsidR="00657865" w:rsidRPr="00A5798D">
        <w:rPr>
          <w:color w:val="auto"/>
          <w:sz w:val="23"/>
          <w:szCs w:val="23"/>
        </w:rPr>
        <w:t xml:space="preserve">пунктом </w:t>
      </w:r>
      <w:r w:rsidR="00016376" w:rsidRPr="00A5798D">
        <w:rPr>
          <w:color w:val="auto"/>
          <w:sz w:val="23"/>
          <w:szCs w:val="23"/>
        </w:rPr>
        <w:t>2</w:t>
      </w:r>
      <w:r w:rsidR="00657865" w:rsidRPr="00A5798D">
        <w:rPr>
          <w:color w:val="auto"/>
          <w:sz w:val="23"/>
          <w:szCs w:val="23"/>
        </w:rPr>
        <w:t>.6 настоящего Положения;</w:t>
      </w:r>
    </w:p>
    <w:p w14:paraId="6A085F70" w14:textId="1DE56835" w:rsidR="00657865" w:rsidRPr="00A5798D" w:rsidRDefault="00243D89" w:rsidP="00D060C7">
      <w:pPr>
        <w:pStyle w:val="Default"/>
        <w:ind w:firstLine="709"/>
        <w:jc w:val="both"/>
        <w:rPr>
          <w:color w:val="auto"/>
          <w:sz w:val="23"/>
          <w:szCs w:val="23"/>
        </w:rPr>
      </w:pPr>
      <w:r w:rsidRPr="00A5798D">
        <w:rPr>
          <w:color w:val="auto"/>
          <w:sz w:val="23"/>
          <w:szCs w:val="23"/>
        </w:rPr>
        <w:t xml:space="preserve">3.7.3 </w:t>
      </w:r>
      <w:r w:rsidR="00657865" w:rsidRPr="00A5798D">
        <w:rPr>
          <w:color w:val="auto"/>
          <w:sz w:val="23"/>
          <w:szCs w:val="23"/>
        </w:rPr>
        <w:t>если индивидуальный предприниматель или юридическое лицо уже является членом саморегулируемой организации аналогичного вида.</w:t>
      </w:r>
    </w:p>
    <w:p w14:paraId="5E4249CA" w14:textId="04DB889B" w:rsidR="00657865" w:rsidRPr="00A5798D" w:rsidRDefault="009911C0" w:rsidP="00D060C7">
      <w:pPr>
        <w:pStyle w:val="Default"/>
        <w:ind w:firstLine="709"/>
        <w:jc w:val="both"/>
        <w:rPr>
          <w:color w:val="auto"/>
          <w:sz w:val="23"/>
          <w:szCs w:val="23"/>
        </w:rPr>
      </w:pPr>
      <w:r w:rsidRPr="00A5798D">
        <w:rPr>
          <w:color w:val="auto"/>
          <w:sz w:val="23"/>
          <w:szCs w:val="23"/>
        </w:rPr>
        <w:t xml:space="preserve">3.8. </w:t>
      </w:r>
      <w:r w:rsidR="00657865" w:rsidRPr="00A5798D">
        <w:rPr>
          <w:color w:val="auto"/>
          <w:sz w:val="23"/>
          <w:szCs w:val="23"/>
        </w:rPr>
        <w:t>Ассоциация вправе отказать в приеме индивидуального предпринимателя или юридического лица в члены А</w:t>
      </w:r>
      <w:r w:rsidR="00016376" w:rsidRPr="00A5798D">
        <w:rPr>
          <w:color w:val="auto"/>
          <w:sz w:val="23"/>
          <w:szCs w:val="23"/>
        </w:rPr>
        <w:t xml:space="preserve">ссоциации </w:t>
      </w:r>
      <w:r w:rsidR="00657865" w:rsidRPr="00A5798D">
        <w:rPr>
          <w:color w:val="auto"/>
          <w:sz w:val="23"/>
          <w:szCs w:val="23"/>
        </w:rPr>
        <w:t>по следующим основаниям:</w:t>
      </w:r>
    </w:p>
    <w:p w14:paraId="3015BF1F" w14:textId="7514637E" w:rsidR="00657865" w:rsidRPr="00A5798D" w:rsidRDefault="0077097A" w:rsidP="00D060C7">
      <w:pPr>
        <w:pStyle w:val="Default"/>
        <w:ind w:firstLine="709"/>
        <w:jc w:val="both"/>
        <w:rPr>
          <w:color w:val="auto"/>
          <w:sz w:val="23"/>
          <w:szCs w:val="23"/>
        </w:rPr>
      </w:pPr>
      <w:r w:rsidRPr="00A5798D">
        <w:rPr>
          <w:color w:val="auto"/>
          <w:sz w:val="23"/>
          <w:szCs w:val="23"/>
        </w:rPr>
        <w:t xml:space="preserve">3.8.1. </w:t>
      </w:r>
      <w:r w:rsidR="00657865" w:rsidRPr="00A5798D">
        <w:rPr>
          <w:color w:val="auto"/>
          <w:sz w:val="23"/>
          <w:szCs w:val="23"/>
        </w:rP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4D51E1F3" w14:textId="2A39DA07" w:rsidR="00657865" w:rsidRPr="00A5798D" w:rsidRDefault="0077097A" w:rsidP="00D060C7">
      <w:pPr>
        <w:pStyle w:val="Default"/>
        <w:ind w:firstLine="709"/>
        <w:jc w:val="both"/>
        <w:rPr>
          <w:color w:val="auto"/>
          <w:sz w:val="23"/>
          <w:szCs w:val="23"/>
        </w:rPr>
      </w:pPr>
      <w:r w:rsidRPr="00A5798D">
        <w:rPr>
          <w:color w:val="auto"/>
          <w:sz w:val="23"/>
          <w:szCs w:val="23"/>
        </w:rPr>
        <w:t xml:space="preserve">3.8.2. </w:t>
      </w:r>
      <w:r w:rsidR="00657865" w:rsidRPr="00A5798D">
        <w:rPr>
          <w:color w:val="auto"/>
          <w:sz w:val="23"/>
          <w:szCs w:val="23"/>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960FFC" w:rsidRPr="00A5798D">
        <w:rPr>
          <w:color w:val="auto"/>
          <w:sz w:val="23"/>
          <w:szCs w:val="23"/>
        </w:rPr>
        <w:t>, сноса</w:t>
      </w:r>
      <w:r w:rsidR="00657865" w:rsidRPr="00A5798D">
        <w:rPr>
          <w:color w:val="auto"/>
          <w:sz w:val="23"/>
          <w:szCs w:val="23"/>
        </w:rPr>
        <w:t xml:space="preserve"> одного объекта капитального строительства.</w:t>
      </w:r>
    </w:p>
    <w:p w14:paraId="59561160" w14:textId="0091EF81" w:rsidR="00657865" w:rsidRPr="00A5798D" w:rsidRDefault="0077097A" w:rsidP="00D060C7">
      <w:pPr>
        <w:pStyle w:val="Default"/>
        <w:ind w:firstLine="709"/>
        <w:jc w:val="both"/>
        <w:rPr>
          <w:color w:val="auto"/>
          <w:sz w:val="23"/>
          <w:szCs w:val="23"/>
        </w:rPr>
      </w:pPr>
      <w:r w:rsidRPr="00A5798D">
        <w:rPr>
          <w:color w:val="auto"/>
          <w:sz w:val="23"/>
          <w:szCs w:val="23"/>
        </w:rPr>
        <w:t xml:space="preserve">3.9. </w:t>
      </w:r>
      <w:r w:rsidR="00657865" w:rsidRPr="00A5798D">
        <w:rPr>
          <w:color w:val="auto"/>
          <w:sz w:val="23"/>
          <w:szCs w:val="23"/>
        </w:rPr>
        <w:t>Решения А</w:t>
      </w:r>
      <w:r w:rsidR="00016376" w:rsidRPr="00A5798D">
        <w:rPr>
          <w:color w:val="auto"/>
          <w:sz w:val="23"/>
          <w:szCs w:val="23"/>
        </w:rPr>
        <w:t xml:space="preserve">ссоциации </w:t>
      </w:r>
      <w:r w:rsidR="00657865" w:rsidRPr="00A5798D">
        <w:rPr>
          <w:color w:val="auto"/>
          <w:sz w:val="23"/>
          <w:szCs w:val="23"/>
        </w:rPr>
        <w:t>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w:t>
      </w:r>
      <w:r w:rsidR="00016376" w:rsidRPr="00A5798D">
        <w:rPr>
          <w:color w:val="auto"/>
          <w:sz w:val="23"/>
          <w:szCs w:val="23"/>
        </w:rPr>
        <w:t>ссоциации</w:t>
      </w:r>
      <w:r w:rsidR="00657865" w:rsidRPr="00A5798D">
        <w:rPr>
          <w:color w:val="auto"/>
          <w:sz w:val="23"/>
          <w:szCs w:val="23"/>
        </w:rPr>
        <w:t>, перечень оснований для отказа в приеме в члены Ассоциации, установленный внутренними документами А</w:t>
      </w:r>
      <w:r w:rsidR="00016376" w:rsidRPr="00A5798D">
        <w:rPr>
          <w:color w:val="auto"/>
          <w:sz w:val="23"/>
          <w:szCs w:val="23"/>
        </w:rPr>
        <w:t>ссоциации</w:t>
      </w:r>
      <w:r w:rsidR="00657865" w:rsidRPr="00A5798D">
        <w:rPr>
          <w:color w:val="auto"/>
          <w:sz w:val="23"/>
          <w:szCs w:val="23"/>
        </w:rPr>
        <w:t>,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14:paraId="3C7CFF20" w14:textId="34174224" w:rsidR="009845BD" w:rsidRPr="00A5798D" w:rsidRDefault="009845BD" w:rsidP="00D060C7">
      <w:pPr>
        <w:pStyle w:val="Default"/>
        <w:jc w:val="both"/>
        <w:rPr>
          <w:color w:val="auto"/>
          <w:sz w:val="23"/>
          <w:szCs w:val="23"/>
        </w:rPr>
      </w:pPr>
      <w:r w:rsidRPr="00A5798D">
        <w:rPr>
          <w:color w:val="auto"/>
          <w:sz w:val="23"/>
          <w:szCs w:val="23"/>
        </w:rPr>
        <w:t xml:space="preserve">             3</w:t>
      </w:r>
      <w:r w:rsidR="00921861" w:rsidRPr="00A5798D">
        <w:rPr>
          <w:color w:val="auto"/>
          <w:sz w:val="23"/>
          <w:szCs w:val="23"/>
        </w:rPr>
        <w:t>.10</w:t>
      </w:r>
      <w:r w:rsidRPr="00A5798D">
        <w:rPr>
          <w:color w:val="auto"/>
          <w:sz w:val="23"/>
          <w:szCs w:val="23"/>
        </w:rPr>
        <w:t xml:space="preserve">. Член Ассоциации вправе обратиться в Ассоциацию с заявлением о внесении изменений в </w:t>
      </w:r>
      <w:r w:rsidR="006B45E5" w:rsidRPr="00A5798D">
        <w:rPr>
          <w:color w:val="auto"/>
          <w:sz w:val="23"/>
          <w:szCs w:val="23"/>
        </w:rPr>
        <w:t xml:space="preserve">реестр членов саморегулируемой организации в составе Единого реестра сведений о членах саморегулируемых организаций и их обязательствах </w:t>
      </w:r>
      <w:r w:rsidRPr="00A5798D">
        <w:rPr>
          <w:color w:val="auto"/>
          <w:sz w:val="23"/>
          <w:szCs w:val="23"/>
        </w:rPr>
        <w:t>в следующих случаях:</w:t>
      </w:r>
    </w:p>
    <w:p w14:paraId="2254361C" w14:textId="7BD3ECAA" w:rsidR="009845BD" w:rsidRPr="00A5798D" w:rsidRDefault="009845BD" w:rsidP="00D060C7">
      <w:pPr>
        <w:pStyle w:val="Default"/>
        <w:jc w:val="both"/>
        <w:rPr>
          <w:color w:val="auto"/>
          <w:sz w:val="23"/>
          <w:szCs w:val="23"/>
        </w:rPr>
      </w:pPr>
      <w:r w:rsidRPr="00A5798D">
        <w:rPr>
          <w:color w:val="auto"/>
          <w:sz w:val="23"/>
          <w:szCs w:val="23"/>
        </w:rPr>
        <w:t xml:space="preserve">             а) в связи с необходимостью внесения изменений в сведения об уровне ответственности члена Ассоциации по одному договору строительного подряда, в соответствии с которым указанным членом внесен взнос в компенсационный фонд возмещения вреда Ассоциации;</w:t>
      </w:r>
    </w:p>
    <w:p w14:paraId="13AC8E97" w14:textId="77777777" w:rsidR="009845BD" w:rsidRPr="00A5798D" w:rsidRDefault="009845BD" w:rsidP="00D060C7">
      <w:pPr>
        <w:pStyle w:val="Default"/>
        <w:jc w:val="both"/>
        <w:rPr>
          <w:color w:val="auto"/>
          <w:sz w:val="23"/>
          <w:szCs w:val="23"/>
        </w:rPr>
      </w:pPr>
      <w:r w:rsidRPr="00A5798D">
        <w:rPr>
          <w:color w:val="auto"/>
          <w:sz w:val="23"/>
          <w:szCs w:val="23"/>
        </w:rPr>
        <w:t xml:space="preserve">              б) в связи с необходимостью внесения изменений в сведения об уровне ответственности члена Ассоциации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Ассоциации; </w:t>
      </w:r>
    </w:p>
    <w:p w14:paraId="5DE6F618" w14:textId="0C2B4014" w:rsidR="009845BD" w:rsidRPr="00A5798D" w:rsidRDefault="009845BD" w:rsidP="00D060C7">
      <w:pPr>
        <w:pStyle w:val="Default"/>
        <w:jc w:val="both"/>
        <w:rPr>
          <w:color w:val="auto"/>
          <w:sz w:val="23"/>
          <w:szCs w:val="23"/>
        </w:rPr>
      </w:pPr>
      <w:r w:rsidRPr="00A5798D">
        <w:rPr>
          <w:color w:val="auto"/>
          <w:sz w:val="23"/>
          <w:szCs w:val="23"/>
        </w:rPr>
        <w:t xml:space="preserve">              в) в связи с получением права осуществлять строительство, реконструкцию, капитальный ремонт, снос объектов капитального строительства по договорам строительного подряда, заключаемым с использованием конкурентных способов заключения договоров;</w:t>
      </w:r>
    </w:p>
    <w:p w14:paraId="007BDC40" w14:textId="7245FEBA" w:rsidR="009845BD" w:rsidRPr="00A5798D" w:rsidRDefault="009845BD" w:rsidP="00D060C7">
      <w:pPr>
        <w:pStyle w:val="Default"/>
        <w:jc w:val="both"/>
        <w:rPr>
          <w:color w:val="auto"/>
          <w:sz w:val="23"/>
          <w:szCs w:val="23"/>
        </w:rPr>
      </w:pPr>
      <w:r w:rsidRPr="00A5798D">
        <w:rPr>
          <w:color w:val="auto"/>
          <w:sz w:val="23"/>
          <w:szCs w:val="23"/>
        </w:rPr>
        <w:t xml:space="preserve">              г) в связи с намерением осуществлять строительство, реконструкцию, капитальный ремонт, снос:</w:t>
      </w:r>
    </w:p>
    <w:p w14:paraId="2ABD3B73" w14:textId="77777777" w:rsidR="009845BD" w:rsidRPr="00A5798D" w:rsidRDefault="009845BD" w:rsidP="00D060C7">
      <w:pPr>
        <w:pStyle w:val="Default"/>
        <w:jc w:val="both"/>
        <w:rPr>
          <w:color w:val="auto"/>
          <w:sz w:val="23"/>
          <w:szCs w:val="23"/>
        </w:rPr>
      </w:pPr>
      <w:bookmarkStart w:id="17" w:name="_Hlk100325248"/>
      <w:r w:rsidRPr="00A5798D">
        <w:rPr>
          <w:color w:val="auto"/>
          <w:sz w:val="23"/>
          <w:szCs w:val="23"/>
        </w:rPr>
        <w:t xml:space="preserve">              - особо опасных, технически сложных и уникальных объектов капитального строительства (за исключением объектов использования атомной энергии);</w:t>
      </w:r>
    </w:p>
    <w:p w14:paraId="389E6719" w14:textId="70431B17" w:rsidR="009845BD" w:rsidRPr="00A5798D" w:rsidRDefault="009845BD" w:rsidP="00D060C7">
      <w:pPr>
        <w:pStyle w:val="Default"/>
        <w:jc w:val="both"/>
        <w:rPr>
          <w:color w:val="auto"/>
          <w:sz w:val="23"/>
          <w:szCs w:val="23"/>
        </w:rPr>
      </w:pPr>
      <w:r w:rsidRPr="00A5798D">
        <w:rPr>
          <w:color w:val="auto"/>
          <w:sz w:val="23"/>
          <w:szCs w:val="23"/>
        </w:rPr>
        <w:t xml:space="preserve">              - объектов использования атомной энергии;</w:t>
      </w:r>
    </w:p>
    <w:bookmarkEnd w:id="17"/>
    <w:p w14:paraId="59734334" w14:textId="024A2002" w:rsidR="00754ED8" w:rsidRPr="00A5798D" w:rsidRDefault="00754ED8" w:rsidP="00D060C7">
      <w:pPr>
        <w:pStyle w:val="Default"/>
        <w:jc w:val="both"/>
        <w:rPr>
          <w:color w:val="auto"/>
          <w:sz w:val="23"/>
          <w:szCs w:val="23"/>
        </w:rPr>
      </w:pPr>
      <w:r w:rsidRPr="00A5798D">
        <w:rPr>
          <w:color w:val="auto"/>
          <w:sz w:val="23"/>
          <w:szCs w:val="23"/>
        </w:rPr>
        <w:t xml:space="preserve">              д) в связи с отказом от осуществления строительства, реконструкции, капитального ремонта, сноса:</w:t>
      </w:r>
    </w:p>
    <w:p w14:paraId="21DC352D" w14:textId="77777777" w:rsidR="00754ED8" w:rsidRPr="00A5798D" w:rsidRDefault="00754ED8" w:rsidP="00D060C7">
      <w:pPr>
        <w:pStyle w:val="Default"/>
        <w:jc w:val="both"/>
        <w:rPr>
          <w:color w:val="auto"/>
          <w:sz w:val="23"/>
          <w:szCs w:val="23"/>
        </w:rPr>
      </w:pPr>
      <w:r w:rsidRPr="00A5798D">
        <w:rPr>
          <w:color w:val="auto"/>
          <w:sz w:val="23"/>
          <w:szCs w:val="23"/>
        </w:rPr>
        <w:t xml:space="preserve">              - особо опасных, технически сложных и уникальных объектов капитального строительства (за исключением объектов использования атомной энергии);</w:t>
      </w:r>
    </w:p>
    <w:p w14:paraId="381285FD" w14:textId="12BEC1C6" w:rsidR="00754ED8" w:rsidRPr="00A5798D" w:rsidRDefault="00754ED8" w:rsidP="00D060C7">
      <w:pPr>
        <w:pStyle w:val="Default"/>
        <w:jc w:val="both"/>
        <w:rPr>
          <w:color w:val="auto"/>
          <w:sz w:val="23"/>
          <w:szCs w:val="23"/>
        </w:rPr>
      </w:pPr>
      <w:r w:rsidRPr="00A5798D">
        <w:rPr>
          <w:color w:val="auto"/>
          <w:sz w:val="23"/>
          <w:szCs w:val="23"/>
        </w:rPr>
        <w:t xml:space="preserve">              - объектов использования атомной энергии;</w:t>
      </w:r>
    </w:p>
    <w:p w14:paraId="310542E6" w14:textId="0EFED0F5" w:rsidR="00D60836" w:rsidRPr="00A5798D" w:rsidRDefault="009845BD" w:rsidP="00D060C7">
      <w:pPr>
        <w:pStyle w:val="Default"/>
        <w:jc w:val="both"/>
        <w:rPr>
          <w:color w:val="auto"/>
          <w:sz w:val="23"/>
          <w:szCs w:val="23"/>
        </w:rPr>
      </w:pPr>
      <w:r w:rsidRPr="00A5798D">
        <w:rPr>
          <w:color w:val="auto"/>
          <w:sz w:val="23"/>
          <w:szCs w:val="23"/>
        </w:rPr>
        <w:t xml:space="preserve">              </w:t>
      </w:r>
      <w:r w:rsidR="00754ED8" w:rsidRPr="00A5798D">
        <w:rPr>
          <w:color w:val="auto"/>
          <w:sz w:val="23"/>
          <w:szCs w:val="23"/>
        </w:rPr>
        <w:t>е</w:t>
      </w:r>
      <w:r w:rsidR="00D60836" w:rsidRPr="00A5798D">
        <w:rPr>
          <w:color w:val="auto"/>
          <w:sz w:val="23"/>
          <w:szCs w:val="23"/>
        </w:rPr>
        <w:t>) в связи с изменением идентификационных сведений о юридическом лице (организационно-правовая форма, наименование юридического лица, адрес и местонахождение, сведений об изменении исполнительного органа) или индивидуальном предпринимателе (адрес постоянного места жительства индивидуального предпринимателя).</w:t>
      </w:r>
    </w:p>
    <w:p w14:paraId="236F961F" w14:textId="78BAD5CB" w:rsidR="009845BD" w:rsidRPr="00A5798D" w:rsidRDefault="009845BD" w:rsidP="00D060C7">
      <w:pPr>
        <w:pStyle w:val="Default"/>
        <w:jc w:val="both"/>
        <w:rPr>
          <w:color w:val="auto"/>
          <w:sz w:val="23"/>
          <w:szCs w:val="23"/>
        </w:rPr>
      </w:pPr>
      <w:r w:rsidRPr="00A5798D">
        <w:rPr>
          <w:color w:val="auto"/>
          <w:sz w:val="23"/>
          <w:szCs w:val="23"/>
        </w:rPr>
        <w:t xml:space="preserve">              3.1</w:t>
      </w:r>
      <w:r w:rsidR="00921861" w:rsidRPr="00A5798D">
        <w:rPr>
          <w:color w:val="auto"/>
          <w:sz w:val="23"/>
          <w:szCs w:val="23"/>
        </w:rPr>
        <w:t>1</w:t>
      </w:r>
      <w:r w:rsidRPr="00A5798D">
        <w:rPr>
          <w:color w:val="auto"/>
          <w:sz w:val="23"/>
          <w:szCs w:val="23"/>
        </w:rPr>
        <w:t xml:space="preserve">. Для внесения изменений в реестр </w:t>
      </w:r>
      <w:r w:rsidR="000901BB" w:rsidRPr="00A5798D">
        <w:rPr>
          <w:b/>
          <w:bCs/>
          <w:color w:val="auto"/>
          <w:sz w:val="23"/>
          <w:szCs w:val="23"/>
        </w:rPr>
        <w:t xml:space="preserve"> </w:t>
      </w:r>
      <w:bookmarkStart w:id="18" w:name="_Hlk99437566"/>
      <w:r w:rsidR="000901BB" w:rsidRPr="00A5798D">
        <w:rPr>
          <w:color w:val="auto"/>
          <w:sz w:val="23"/>
          <w:szCs w:val="23"/>
        </w:rPr>
        <w:t xml:space="preserve">членов саморегулируемой организации  в составе Единого реестра сведений о членах саморегулируемых организаций и их обязательствах </w:t>
      </w:r>
      <w:bookmarkEnd w:id="18"/>
      <w:r w:rsidRPr="00A5798D">
        <w:rPr>
          <w:color w:val="auto"/>
          <w:sz w:val="23"/>
          <w:szCs w:val="23"/>
        </w:rPr>
        <w:t xml:space="preserve">в случаях, указанных в подпунктах </w:t>
      </w:r>
      <w:bookmarkStart w:id="19" w:name="_Hlk103157546"/>
      <w:r w:rsidR="00B20810" w:rsidRPr="00A5798D">
        <w:rPr>
          <w:color w:val="auto"/>
          <w:sz w:val="23"/>
          <w:szCs w:val="23"/>
        </w:rPr>
        <w:t>«</w:t>
      </w:r>
      <w:r w:rsidRPr="00A5798D">
        <w:rPr>
          <w:color w:val="auto"/>
          <w:sz w:val="23"/>
          <w:szCs w:val="23"/>
        </w:rPr>
        <w:t>а</w:t>
      </w:r>
      <w:r w:rsidR="00B20810" w:rsidRPr="00A5798D">
        <w:rPr>
          <w:color w:val="auto"/>
          <w:sz w:val="23"/>
          <w:szCs w:val="23"/>
        </w:rPr>
        <w:t>»</w:t>
      </w:r>
      <w:r w:rsidRPr="00A5798D">
        <w:rPr>
          <w:color w:val="auto"/>
          <w:sz w:val="23"/>
          <w:szCs w:val="23"/>
        </w:rPr>
        <w:t>,</w:t>
      </w:r>
      <w:r w:rsidR="00B20810" w:rsidRPr="00A5798D">
        <w:rPr>
          <w:color w:val="auto"/>
          <w:sz w:val="23"/>
          <w:szCs w:val="23"/>
        </w:rPr>
        <w:t xml:space="preserve"> «</w:t>
      </w:r>
      <w:r w:rsidRPr="00A5798D">
        <w:rPr>
          <w:color w:val="auto"/>
          <w:sz w:val="23"/>
          <w:szCs w:val="23"/>
        </w:rPr>
        <w:t>б</w:t>
      </w:r>
      <w:r w:rsidR="00B20810" w:rsidRPr="00A5798D">
        <w:rPr>
          <w:color w:val="auto"/>
          <w:sz w:val="23"/>
          <w:szCs w:val="23"/>
        </w:rPr>
        <w:t>»</w:t>
      </w:r>
      <w:r w:rsidRPr="00A5798D">
        <w:rPr>
          <w:color w:val="auto"/>
          <w:sz w:val="23"/>
          <w:szCs w:val="23"/>
        </w:rPr>
        <w:t>,</w:t>
      </w:r>
      <w:r w:rsidR="00B20810" w:rsidRPr="00A5798D">
        <w:rPr>
          <w:color w:val="auto"/>
          <w:sz w:val="23"/>
          <w:szCs w:val="23"/>
        </w:rPr>
        <w:t xml:space="preserve"> «</w:t>
      </w:r>
      <w:r w:rsidRPr="00A5798D">
        <w:rPr>
          <w:color w:val="auto"/>
          <w:sz w:val="23"/>
          <w:szCs w:val="23"/>
        </w:rPr>
        <w:t>в</w:t>
      </w:r>
      <w:r w:rsidR="00B20810" w:rsidRPr="00A5798D">
        <w:rPr>
          <w:color w:val="auto"/>
          <w:sz w:val="23"/>
          <w:szCs w:val="23"/>
        </w:rPr>
        <w:t>»</w:t>
      </w:r>
      <w:r w:rsidRPr="00A5798D">
        <w:rPr>
          <w:color w:val="auto"/>
          <w:sz w:val="23"/>
          <w:szCs w:val="23"/>
        </w:rPr>
        <w:t>,</w:t>
      </w:r>
      <w:r w:rsidR="00B20810" w:rsidRPr="00A5798D">
        <w:rPr>
          <w:color w:val="auto"/>
          <w:sz w:val="23"/>
          <w:szCs w:val="23"/>
        </w:rPr>
        <w:t xml:space="preserve"> «</w:t>
      </w:r>
      <w:r w:rsidRPr="00A5798D">
        <w:rPr>
          <w:color w:val="auto"/>
          <w:sz w:val="23"/>
          <w:szCs w:val="23"/>
        </w:rPr>
        <w:t>г</w:t>
      </w:r>
      <w:r w:rsidR="00B20810" w:rsidRPr="00A5798D">
        <w:rPr>
          <w:color w:val="auto"/>
          <w:sz w:val="23"/>
          <w:szCs w:val="23"/>
        </w:rPr>
        <w:t>»</w:t>
      </w:r>
      <w:r w:rsidR="00754ED8" w:rsidRPr="00A5798D">
        <w:rPr>
          <w:color w:val="auto"/>
          <w:sz w:val="23"/>
          <w:szCs w:val="23"/>
        </w:rPr>
        <w:t>,</w:t>
      </w:r>
      <w:r w:rsidR="00B20810" w:rsidRPr="00A5798D">
        <w:rPr>
          <w:color w:val="auto"/>
          <w:sz w:val="23"/>
          <w:szCs w:val="23"/>
        </w:rPr>
        <w:t xml:space="preserve"> «</w:t>
      </w:r>
      <w:r w:rsidR="00754ED8" w:rsidRPr="00A5798D">
        <w:rPr>
          <w:color w:val="auto"/>
          <w:sz w:val="23"/>
          <w:szCs w:val="23"/>
        </w:rPr>
        <w:t>д</w:t>
      </w:r>
      <w:r w:rsidR="00B20810" w:rsidRPr="00A5798D">
        <w:rPr>
          <w:color w:val="auto"/>
          <w:sz w:val="23"/>
          <w:szCs w:val="23"/>
        </w:rPr>
        <w:t>»</w:t>
      </w:r>
      <w:r w:rsidRPr="00A5798D">
        <w:rPr>
          <w:color w:val="auto"/>
          <w:sz w:val="23"/>
          <w:szCs w:val="23"/>
        </w:rPr>
        <w:t xml:space="preserve"> </w:t>
      </w:r>
      <w:bookmarkEnd w:id="19"/>
      <w:r w:rsidRPr="00A5798D">
        <w:rPr>
          <w:color w:val="auto"/>
          <w:sz w:val="23"/>
          <w:szCs w:val="23"/>
        </w:rPr>
        <w:t>пункта 3.1</w:t>
      </w:r>
      <w:r w:rsidR="00921861" w:rsidRPr="00A5798D">
        <w:rPr>
          <w:color w:val="auto"/>
          <w:sz w:val="23"/>
          <w:szCs w:val="23"/>
        </w:rPr>
        <w:t>0</w:t>
      </w:r>
      <w:r w:rsidRPr="00A5798D">
        <w:rPr>
          <w:color w:val="auto"/>
          <w:sz w:val="23"/>
          <w:szCs w:val="23"/>
        </w:rPr>
        <w:t>. настоящего Положения, члены Ассоциации обязаны представить заявление о внесении изменений  с приложением копий документов, подтверждающих соответствие заявляемым изменениям. Копии представляемых документов должны быть заверены в порядке, указанном в пункте 2.8 настоящего Положения.</w:t>
      </w:r>
    </w:p>
    <w:p w14:paraId="0ADEE115" w14:textId="5956D0EB" w:rsidR="009845BD" w:rsidRPr="00A5798D" w:rsidRDefault="009845BD" w:rsidP="00D060C7">
      <w:pPr>
        <w:pStyle w:val="Default"/>
        <w:jc w:val="both"/>
        <w:rPr>
          <w:color w:val="auto"/>
          <w:sz w:val="23"/>
          <w:szCs w:val="23"/>
        </w:rPr>
      </w:pPr>
      <w:r w:rsidRPr="00A5798D">
        <w:rPr>
          <w:color w:val="auto"/>
          <w:sz w:val="23"/>
          <w:szCs w:val="23"/>
        </w:rPr>
        <w:t xml:space="preserve">             3.1</w:t>
      </w:r>
      <w:r w:rsidR="00921861" w:rsidRPr="00A5798D">
        <w:rPr>
          <w:color w:val="auto"/>
          <w:sz w:val="23"/>
          <w:szCs w:val="23"/>
        </w:rPr>
        <w:t>2</w:t>
      </w:r>
      <w:r w:rsidRPr="00A5798D">
        <w:rPr>
          <w:color w:val="auto"/>
          <w:sz w:val="23"/>
          <w:szCs w:val="23"/>
        </w:rPr>
        <w:t xml:space="preserve">. Член Ассоциации, который намерен внести изменения в случаях, указанных в подпунктах </w:t>
      </w:r>
      <w:r w:rsidR="00B20810" w:rsidRPr="00A5798D">
        <w:rPr>
          <w:color w:val="auto"/>
          <w:sz w:val="23"/>
          <w:szCs w:val="23"/>
        </w:rPr>
        <w:t xml:space="preserve">«а», «б», «в», «г», «д» </w:t>
      </w:r>
      <w:r w:rsidRPr="00A5798D">
        <w:rPr>
          <w:color w:val="auto"/>
          <w:sz w:val="23"/>
          <w:szCs w:val="23"/>
        </w:rPr>
        <w:t>пункта 3.1</w:t>
      </w:r>
      <w:r w:rsidR="00921861" w:rsidRPr="00A5798D">
        <w:rPr>
          <w:color w:val="auto"/>
          <w:sz w:val="23"/>
          <w:szCs w:val="23"/>
        </w:rPr>
        <w:t>0</w:t>
      </w:r>
      <w:r w:rsidRPr="00A5798D">
        <w:rPr>
          <w:color w:val="auto"/>
          <w:sz w:val="23"/>
          <w:szCs w:val="23"/>
        </w:rPr>
        <w:t>. настоящего Положения, обязан привести документы, а также при необходимости размер взноса в компенсационный фонд (компенсационные фонды) в соответствие с требованиями, установленными настоящим Положением в порядке, установленном внутренними документами Ассоциации.</w:t>
      </w:r>
    </w:p>
    <w:p w14:paraId="236D907D" w14:textId="001B94B5" w:rsidR="009845BD" w:rsidRPr="00A5798D" w:rsidRDefault="009845BD" w:rsidP="00D060C7">
      <w:pPr>
        <w:pStyle w:val="Default"/>
        <w:jc w:val="both"/>
        <w:rPr>
          <w:color w:val="auto"/>
          <w:sz w:val="23"/>
          <w:szCs w:val="23"/>
        </w:rPr>
      </w:pPr>
      <w:r w:rsidRPr="00A5798D">
        <w:rPr>
          <w:color w:val="auto"/>
          <w:sz w:val="23"/>
          <w:szCs w:val="23"/>
        </w:rPr>
        <w:t xml:space="preserve">             3.1</w:t>
      </w:r>
      <w:r w:rsidR="00921861" w:rsidRPr="00A5798D">
        <w:rPr>
          <w:color w:val="auto"/>
          <w:sz w:val="23"/>
          <w:szCs w:val="23"/>
        </w:rPr>
        <w:t>3</w:t>
      </w:r>
      <w:r w:rsidRPr="00A5798D">
        <w:rPr>
          <w:color w:val="auto"/>
          <w:sz w:val="23"/>
          <w:szCs w:val="23"/>
        </w:rPr>
        <w:t xml:space="preserve">. Рассмотрение заявления в случаях, указанных в подпунктах </w:t>
      </w:r>
      <w:r w:rsidR="00B20810" w:rsidRPr="00A5798D">
        <w:rPr>
          <w:color w:val="auto"/>
          <w:sz w:val="23"/>
          <w:szCs w:val="23"/>
        </w:rPr>
        <w:t xml:space="preserve">«а», «б», «в», «г», «д» </w:t>
      </w:r>
      <w:r w:rsidRPr="00A5798D">
        <w:rPr>
          <w:color w:val="auto"/>
          <w:sz w:val="23"/>
          <w:szCs w:val="23"/>
        </w:rPr>
        <w:t>пункта 3.1</w:t>
      </w:r>
      <w:r w:rsidR="00921861" w:rsidRPr="00A5798D">
        <w:rPr>
          <w:color w:val="auto"/>
          <w:sz w:val="23"/>
          <w:szCs w:val="23"/>
        </w:rPr>
        <w:t>0</w:t>
      </w:r>
      <w:r w:rsidRPr="00A5798D">
        <w:rPr>
          <w:color w:val="auto"/>
          <w:sz w:val="23"/>
          <w:szCs w:val="23"/>
        </w:rPr>
        <w:t>. настоящего Положения, осуществляется в порядке, предусмотренном ПРАВИЛАМИ контроля за деятельностью членов Саморегулируемой организации Ассоциации «Строители Нижней Волги» в части соблюдения ими требований стандартов и правил, условий членства.</w:t>
      </w:r>
    </w:p>
    <w:p w14:paraId="3D4CC52E" w14:textId="32A8B57F" w:rsidR="009845BD" w:rsidRPr="00A5798D" w:rsidRDefault="009845BD" w:rsidP="00D060C7">
      <w:pPr>
        <w:pStyle w:val="Default"/>
        <w:jc w:val="both"/>
        <w:rPr>
          <w:color w:val="auto"/>
          <w:sz w:val="23"/>
          <w:szCs w:val="23"/>
        </w:rPr>
      </w:pPr>
      <w:r w:rsidRPr="00A5798D">
        <w:rPr>
          <w:color w:val="auto"/>
          <w:sz w:val="23"/>
          <w:szCs w:val="23"/>
        </w:rPr>
        <w:t xml:space="preserve">             3.1</w:t>
      </w:r>
      <w:r w:rsidR="00921861" w:rsidRPr="00A5798D">
        <w:rPr>
          <w:color w:val="auto"/>
          <w:sz w:val="23"/>
          <w:szCs w:val="23"/>
        </w:rPr>
        <w:t>4</w:t>
      </w:r>
      <w:r w:rsidRPr="00A5798D">
        <w:rPr>
          <w:color w:val="auto"/>
          <w:sz w:val="23"/>
          <w:szCs w:val="23"/>
        </w:rPr>
        <w:t>.</w:t>
      </w:r>
      <w:r w:rsidR="00207D4D" w:rsidRPr="00A5798D">
        <w:rPr>
          <w:color w:val="auto"/>
          <w:sz w:val="23"/>
          <w:szCs w:val="23"/>
        </w:rPr>
        <w:t xml:space="preserve"> </w:t>
      </w:r>
      <w:r w:rsidR="00D60836" w:rsidRPr="00A5798D">
        <w:rPr>
          <w:color w:val="auto"/>
          <w:sz w:val="23"/>
          <w:szCs w:val="23"/>
        </w:rPr>
        <w:t xml:space="preserve">По итогам рассмотрения материалов дел в случаях, указанных в подпунктах </w:t>
      </w:r>
      <w:bookmarkStart w:id="20" w:name="_Hlk103157671"/>
      <w:r w:rsidR="00EE613B" w:rsidRPr="00A5798D">
        <w:rPr>
          <w:color w:val="auto"/>
          <w:sz w:val="23"/>
          <w:szCs w:val="23"/>
        </w:rPr>
        <w:t xml:space="preserve">«а», «б», «в», </w:t>
      </w:r>
      <w:bookmarkEnd w:id="20"/>
      <w:r w:rsidR="00EE613B" w:rsidRPr="00A5798D">
        <w:rPr>
          <w:color w:val="auto"/>
          <w:sz w:val="23"/>
          <w:szCs w:val="23"/>
        </w:rPr>
        <w:t xml:space="preserve">«г», «д» </w:t>
      </w:r>
      <w:r w:rsidR="00D60836" w:rsidRPr="00A5798D">
        <w:rPr>
          <w:color w:val="auto"/>
          <w:sz w:val="23"/>
          <w:szCs w:val="23"/>
        </w:rPr>
        <w:t xml:space="preserve"> пункта 3.1</w:t>
      </w:r>
      <w:r w:rsidR="00921861" w:rsidRPr="00A5798D">
        <w:rPr>
          <w:color w:val="auto"/>
          <w:sz w:val="23"/>
          <w:szCs w:val="23"/>
        </w:rPr>
        <w:t>0</w:t>
      </w:r>
      <w:r w:rsidR="00D60836" w:rsidRPr="00A5798D">
        <w:rPr>
          <w:color w:val="auto"/>
          <w:sz w:val="23"/>
          <w:szCs w:val="23"/>
        </w:rPr>
        <w:t xml:space="preserve">. настоящего Положения, Совет Ассоциации принимает решение о внесении изменений или об отказе во внесении изменений в сведения, содержащиеся </w:t>
      </w:r>
      <w:r w:rsidRPr="00A5798D">
        <w:rPr>
          <w:color w:val="auto"/>
          <w:sz w:val="23"/>
          <w:szCs w:val="23"/>
        </w:rPr>
        <w:t xml:space="preserve">в реестре </w:t>
      </w:r>
      <w:bookmarkStart w:id="21" w:name="_Hlk100326206"/>
      <w:bookmarkStart w:id="22" w:name="_Hlk100325846"/>
      <w:r w:rsidR="000901BB" w:rsidRPr="00A5798D">
        <w:rPr>
          <w:color w:val="auto"/>
          <w:sz w:val="23"/>
          <w:szCs w:val="23"/>
        </w:rPr>
        <w:t>членов саморегулируемой организации  в составе Единого реестра сведений о  членах саморегулируемых организаций  и их обязательствах</w:t>
      </w:r>
      <w:bookmarkEnd w:id="21"/>
      <w:r w:rsidR="000901BB" w:rsidRPr="00A5798D">
        <w:rPr>
          <w:color w:val="auto"/>
          <w:sz w:val="23"/>
          <w:szCs w:val="23"/>
        </w:rPr>
        <w:t>.</w:t>
      </w:r>
      <w:r w:rsidR="002F4D22" w:rsidRPr="00A5798D">
        <w:rPr>
          <w:color w:val="auto"/>
          <w:sz w:val="23"/>
          <w:szCs w:val="23"/>
        </w:rPr>
        <w:t xml:space="preserve"> </w:t>
      </w:r>
    </w:p>
    <w:bookmarkEnd w:id="22"/>
    <w:p w14:paraId="12D0C0E2" w14:textId="428806FE" w:rsidR="000E3A75" w:rsidRPr="00A5798D" w:rsidRDefault="00CF7582" w:rsidP="00D060C7">
      <w:pPr>
        <w:pStyle w:val="Default"/>
        <w:jc w:val="both"/>
        <w:rPr>
          <w:color w:val="auto"/>
          <w:sz w:val="23"/>
          <w:szCs w:val="23"/>
        </w:rPr>
      </w:pPr>
      <w:r w:rsidRPr="00A5798D">
        <w:rPr>
          <w:color w:val="auto"/>
          <w:sz w:val="23"/>
          <w:szCs w:val="23"/>
        </w:rPr>
        <w:t xml:space="preserve">              Решения Совета Ассоциации о внесении изменений в сведения, содержащиеся в реестре </w:t>
      </w:r>
      <w:r w:rsidR="000E3A75" w:rsidRPr="00A5798D">
        <w:rPr>
          <w:color w:val="auto"/>
          <w:sz w:val="23"/>
          <w:szCs w:val="23"/>
        </w:rPr>
        <w:t>членов саморегулируемой организации в составе Единого реестра сведений о  членах саморегулируемых организаций и их обязательствах</w:t>
      </w:r>
      <w:r w:rsidRPr="00A5798D">
        <w:rPr>
          <w:color w:val="auto"/>
          <w:sz w:val="23"/>
          <w:szCs w:val="23"/>
        </w:rPr>
        <w:t xml:space="preserve">, в случаях, указанных в подпунктах </w:t>
      </w:r>
      <w:r w:rsidR="00EE613B" w:rsidRPr="00A5798D">
        <w:rPr>
          <w:color w:val="auto"/>
          <w:sz w:val="23"/>
          <w:szCs w:val="23"/>
        </w:rPr>
        <w:t xml:space="preserve">«а», «б», «в» </w:t>
      </w:r>
      <w:r w:rsidRPr="00A5798D">
        <w:rPr>
          <w:color w:val="auto"/>
          <w:sz w:val="23"/>
          <w:szCs w:val="23"/>
        </w:rPr>
        <w:t>пункта 3.1</w:t>
      </w:r>
      <w:r w:rsidR="00921861" w:rsidRPr="00A5798D">
        <w:rPr>
          <w:color w:val="auto"/>
          <w:sz w:val="23"/>
          <w:szCs w:val="23"/>
        </w:rPr>
        <w:t>0</w:t>
      </w:r>
      <w:r w:rsidRPr="00A5798D">
        <w:rPr>
          <w:color w:val="auto"/>
          <w:sz w:val="23"/>
          <w:szCs w:val="23"/>
        </w:rPr>
        <w:t>. настоящего Положения и связанные с внесением взносов</w:t>
      </w:r>
      <w:r w:rsidR="00B64700" w:rsidRPr="00A5798D">
        <w:rPr>
          <w:color w:val="auto"/>
          <w:sz w:val="23"/>
          <w:szCs w:val="23"/>
        </w:rPr>
        <w:t xml:space="preserve"> </w:t>
      </w:r>
      <w:r w:rsidRPr="00A5798D">
        <w:rPr>
          <w:color w:val="auto"/>
          <w:sz w:val="23"/>
          <w:szCs w:val="23"/>
        </w:rPr>
        <w:t xml:space="preserve">(дополнительных взносов) в соответствующие компенсационные фонды, вступают в силу с момента внесения такой уплаты. </w:t>
      </w:r>
      <w:r w:rsidR="000E3A75" w:rsidRPr="00A5798D">
        <w:rPr>
          <w:color w:val="auto"/>
          <w:sz w:val="23"/>
          <w:szCs w:val="23"/>
        </w:rPr>
        <w:t>Уплата взносов (дополнительных взносов) в соответствующие компенсационные фонды в данных случаях осуществляется в течение 7 рабочих дней со дня получения членом Ассоциации такого решения.</w:t>
      </w:r>
    </w:p>
    <w:p w14:paraId="351438CB" w14:textId="0A05F528" w:rsidR="00CF7582" w:rsidRPr="00A5798D" w:rsidRDefault="00CF7582" w:rsidP="00D060C7">
      <w:pPr>
        <w:pStyle w:val="Default"/>
        <w:jc w:val="both"/>
        <w:rPr>
          <w:color w:val="auto"/>
          <w:sz w:val="23"/>
          <w:szCs w:val="23"/>
        </w:rPr>
      </w:pPr>
      <w:r w:rsidRPr="00A5798D">
        <w:rPr>
          <w:color w:val="auto"/>
          <w:sz w:val="23"/>
          <w:szCs w:val="23"/>
        </w:rPr>
        <w:t xml:space="preserve">              При неуплате таких взносов, в сроки, определенные внутренними документами Ассоциации, решение Ассоциации о внесении изменений в сведения, содержащиеся в реестре членов Ассоциации, в случаях, указанных в подпунктах </w:t>
      </w:r>
      <w:r w:rsidR="00EE613B" w:rsidRPr="00A5798D">
        <w:rPr>
          <w:color w:val="auto"/>
          <w:sz w:val="23"/>
          <w:szCs w:val="23"/>
        </w:rPr>
        <w:t xml:space="preserve">«а», «б», «в» </w:t>
      </w:r>
      <w:r w:rsidRPr="00A5798D">
        <w:rPr>
          <w:color w:val="auto"/>
          <w:sz w:val="23"/>
          <w:szCs w:val="23"/>
        </w:rPr>
        <w:t>пункта 3.1</w:t>
      </w:r>
      <w:r w:rsidR="00921861" w:rsidRPr="00A5798D">
        <w:rPr>
          <w:color w:val="auto"/>
          <w:sz w:val="23"/>
          <w:szCs w:val="23"/>
        </w:rPr>
        <w:t>0</w:t>
      </w:r>
      <w:r w:rsidRPr="00A5798D">
        <w:rPr>
          <w:color w:val="auto"/>
          <w:sz w:val="23"/>
          <w:szCs w:val="23"/>
        </w:rPr>
        <w:t>. настоящего Положения считается не вступившим в силу и не порождает правовых последствий.</w:t>
      </w:r>
    </w:p>
    <w:p w14:paraId="63D3A168" w14:textId="1AB12ABA" w:rsidR="00CF7582" w:rsidRPr="00A5798D" w:rsidRDefault="00CF7582" w:rsidP="00D060C7">
      <w:pPr>
        <w:pStyle w:val="Default"/>
        <w:jc w:val="both"/>
        <w:rPr>
          <w:color w:val="auto"/>
          <w:sz w:val="23"/>
          <w:szCs w:val="23"/>
        </w:rPr>
      </w:pPr>
      <w:r w:rsidRPr="00A5798D">
        <w:rPr>
          <w:color w:val="auto"/>
          <w:sz w:val="23"/>
          <w:szCs w:val="23"/>
        </w:rPr>
        <w:t xml:space="preserve">              Решения Совета Ассоциации о внесении изменений в сведения, содержащиеся в реестре членов Ассоциации, в случа</w:t>
      </w:r>
      <w:r w:rsidR="000E3A75" w:rsidRPr="00A5798D">
        <w:rPr>
          <w:color w:val="auto"/>
          <w:sz w:val="23"/>
          <w:szCs w:val="23"/>
        </w:rPr>
        <w:t>ях</w:t>
      </w:r>
      <w:r w:rsidRPr="00A5798D">
        <w:rPr>
          <w:color w:val="auto"/>
          <w:sz w:val="23"/>
          <w:szCs w:val="23"/>
        </w:rPr>
        <w:t>, указанн</w:t>
      </w:r>
      <w:r w:rsidR="000E3A75" w:rsidRPr="00A5798D">
        <w:rPr>
          <w:color w:val="auto"/>
          <w:sz w:val="23"/>
          <w:szCs w:val="23"/>
        </w:rPr>
        <w:t>ых</w:t>
      </w:r>
      <w:r w:rsidRPr="00A5798D">
        <w:rPr>
          <w:color w:val="auto"/>
          <w:sz w:val="23"/>
          <w:szCs w:val="23"/>
        </w:rPr>
        <w:t xml:space="preserve"> в подпункт</w:t>
      </w:r>
      <w:r w:rsidR="000E3A75" w:rsidRPr="00A5798D">
        <w:rPr>
          <w:color w:val="auto"/>
          <w:sz w:val="23"/>
          <w:szCs w:val="23"/>
        </w:rPr>
        <w:t xml:space="preserve">ах </w:t>
      </w:r>
      <w:r w:rsidRPr="00A5798D">
        <w:rPr>
          <w:color w:val="auto"/>
          <w:sz w:val="23"/>
          <w:szCs w:val="23"/>
        </w:rPr>
        <w:t>«г</w:t>
      </w:r>
      <w:r w:rsidR="00EE613B" w:rsidRPr="00A5798D">
        <w:rPr>
          <w:color w:val="auto"/>
          <w:sz w:val="23"/>
          <w:szCs w:val="23"/>
        </w:rPr>
        <w:t>»</w:t>
      </w:r>
      <w:r w:rsidR="000E3A75" w:rsidRPr="00A5798D">
        <w:rPr>
          <w:color w:val="auto"/>
          <w:sz w:val="23"/>
          <w:szCs w:val="23"/>
        </w:rPr>
        <w:t xml:space="preserve">, </w:t>
      </w:r>
      <w:r w:rsidR="00EE613B" w:rsidRPr="00A5798D">
        <w:rPr>
          <w:color w:val="auto"/>
          <w:sz w:val="23"/>
          <w:szCs w:val="23"/>
        </w:rPr>
        <w:t>«</w:t>
      </w:r>
      <w:r w:rsidR="000E3A75" w:rsidRPr="00A5798D">
        <w:rPr>
          <w:color w:val="auto"/>
          <w:sz w:val="23"/>
          <w:szCs w:val="23"/>
        </w:rPr>
        <w:t>д</w:t>
      </w:r>
      <w:r w:rsidRPr="00A5798D">
        <w:rPr>
          <w:color w:val="auto"/>
          <w:sz w:val="23"/>
          <w:szCs w:val="23"/>
        </w:rPr>
        <w:t>» пункта 3.</w:t>
      </w:r>
      <w:r w:rsidR="00921861" w:rsidRPr="00A5798D">
        <w:rPr>
          <w:color w:val="auto"/>
          <w:sz w:val="23"/>
          <w:szCs w:val="23"/>
        </w:rPr>
        <w:t>10</w:t>
      </w:r>
      <w:r w:rsidRPr="00A5798D">
        <w:rPr>
          <w:color w:val="auto"/>
          <w:sz w:val="23"/>
          <w:szCs w:val="23"/>
        </w:rPr>
        <w:t xml:space="preserve">. настоящего Положения, вступает в силу с момента вынесения.     </w:t>
      </w:r>
    </w:p>
    <w:p w14:paraId="45355146" w14:textId="77811171" w:rsidR="009845BD" w:rsidRPr="00A5798D" w:rsidRDefault="00CF7582" w:rsidP="00D060C7">
      <w:pPr>
        <w:pStyle w:val="Default"/>
        <w:jc w:val="both"/>
        <w:rPr>
          <w:color w:val="auto"/>
          <w:sz w:val="23"/>
          <w:szCs w:val="23"/>
        </w:rPr>
      </w:pPr>
      <w:r w:rsidRPr="00A5798D">
        <w:rPr>
          <w:color w:val="auto"/>
          <w:sz w:val="23"/>
          <w:szCs w:val="23"/>
        </w:rPr>
        <w:t xml:space="preserve">              </w:t>
      </w:r>
      <w:r w:rsidR="009845BD" w:rsidRPr="00A5798D">
        <w:rPr>
          <w:color w:val="auto"/>
          <w:sz w:val="23"/>
          <w:szCs w:val="23"/>
        </w:rPr>
        <w:t xml:space="preserve"> 3.1</w:t>
      </w:r>
      <w:r w:rsidR="005B192F" w:rsidRPr="00A5798D">
        <w:rPr>
          <w:color w:val="auto"/>
          <w:sz w:val="23"/>
          <w:szCs w:val="23"/>
        </w:rPr>
        <w:t>5</w:t>
      </w:r>
      <w:r w:rsidR="009845BD" w:rsidRPr="00A5798D">
        <w:rPr>
          <w:color w:val="auto"/>
          <w:sz w:val="23"/>
          <w:szCs w:val="23"/>
        </w:rPr>
        <w:t xml:space="preserve">. Для внесения изменений в реестр </w:t>
      </w:r>
      <w:r w:rsidR="000901BB" w:rsidRPr="00A5798D">
        <w:rPr>
          <w:color w:val="auto"/>
          <w:sz w:val="23"/>
          <w:szCs w:val="23"/>
        </w:rPr>
        <w:t xml:space="preserve">членов саморегулируемой организации в составе Единого реестра сведений о членах саморегулируемых организаций и их обязательствах </w:t>
      </w:r>
      <w:r w:rsidR="009845BD" w:rsidRPr="00A5798D">
        <w:rPr>
          <w:color w:val="auto"/>
          <w:sz w:val="23"/>
          <w:szCs w:val="23"/>
        </w:rPr>
        <w:t>в случае, указанном в подпункте «</w:t>
      </w:r>
      <w:r w:rsidR="000E3A75" w:rsidRPr="00A5798D">
        <w:rPr>
          <w:color w:val="auto"/>
          <w:sz w:val="23"/>
          <w:szCs w:val="23"/>
        </w:rPr>
        <w:t>е</w:t>
      </w:r>
      <w:r w:rsidR="009845BD" w:rsidRPr="00A5798D">
        <w:rPr>
          <w:color w:val="auto"/>
          <w:sz w:val="23"/>
          <w:szCs w:val="23"/>
        </w:rPr>
        <w:t>» пункта 3.1</w:t>
      </w:r>
      <w:r w:rsidR="00921861" w:rsidRPr="00A5798D">
        <w:rPr>
          <w:color w:val="auto"/>
          <w:sz w:val="23"/>
          <w:szCs w:val="23"/>
        </w:rPr>
        <w:t>0</w:t>
      </w:r>
      <w:r w:rsidR="009845BD" w:rsidRPr="00A5798D">
        <w:rPr>
          <w:color w:val="auto"/>
          <w:sz w:val="23"/>
          <w:szCs w:val="23"/>
        </w:rPr>
        <w:t xml:space="preserve">. настоящего Положения, члены Ассоциации обязаны представить заявление о внесении изменений с приложением копий документов, подтверждающих соответствие заявляемым изменениям. Копии представляемых документов должны быть заверены в порядке, указанном в пункте 2.8 настоящего Положения. </w:t>
      </w:r>
      <w:bookmarkStart w:id="23" w:name="_Hlk99446762"/>
      <w:r w:rsidR="0064623B" w:rsidRPr="00A5798D">
        <w:rPr>
          <w:color w:val="auto"/>
          <w:sz w:val="23"/>
          <w:szCs w:val="23"/>
        </w:rPr>
        <w:t>Внесение изменений в реестр членов саморегулируемой организации в составе Единого реестра сведений о членах саморегулируемых организаций и их обязательствах в данном случае осуществляется на основании решения единоличного исполнительного органа Ассоциации.</w:t>
      </w:r>
    </w:p>
    <w:bookmarkEnd w:id="23"/>
    <w:p w14:paraId="1AB199ED" w14:textId="6609A161" w:rsidR="009845BD" w:rsidRPr="00A5798D" w:rsidRDefault="009845BD" w:rsidP="00D060C7">
      <w:pPr>
        <w:pStyle w:val="Default"/>
        <w:jc w:val="both"/>
        <w:rPr>
          <w:color w:val="auto"/>
          <w:sz w:val="23"/>
          <w:szCs w:val="23"/>
        </w:rPr>
      </w:pPr>
      <w:r w:rsidRPr="00A5798D">
        <w:rPr>
          <w:color w:val="auto"/>
          <w:sz w:val="23"/>
          <w:szCs w:val="23"/>
        </w:rPr>
        <w:t xml:space="preserve">               В случае непредоставления заявления в течение 3 (трех) рабочих дней, после наступления </w:t>
      </w:r>
      <w:r w:rsidR="00F77599" w:rsidRPr="00A5798D">
        <w:rPr>
          <w:color w:val="auto"/>
          <w:sz w:val="23"/>
          <w:szCs w:val="23"/>
        </w:rPr>
        <w:t>любых событий, влекущих за собой изменение информации, содержащейся в реестре членов саморегулируемой организации в составе Единого реестра сведений о  членах саморегулируемых организаций  и их обязательствах</w:t>
      </w:r>
      <w:r w:rsidRPr="00A5798D">
        <w:rPr>
          <w:color w:val="auto"/>
          <w:sz w:val="23"/>
          <w:szCs w:val="23"/>
        </w:rPr>
        <w:t xml:space="preserve">, такие изменения вносятся в реестр </w:t>
      </w:r>
      <w:r w:rsidR="000901BB" w:rsidRPr="00A5798D">
        <w:rPr>
          <w:color w:val="auto"/>
          <w:sz w:val="23"/>
          <w:szCs w:val="23"/>
        </w:rPr>
        <w:t xml:space="preserve">членов саморегулируемой организации в составе Единого реестра сведений о  членах саморегулируемых организаций и их обязательствах </w:t>
      </w:r>
      <w:r w:rsidRPr="00A5798D">
        <w:rPr>
          <w:color w:val="auto"/>
          <w:sz w:val="23"/>
          <w:szCs w:val="23"/>
        </w:rPr>
        <w:t>в порядке, указанном в ПОЛОЖЕНИИ О реестре членов Саморегулируемой организации Ассоциации «Строители Нижней Волги» .</w:t>
      </w:r>
    </w:p>
    <w:p w14:paraId="5CCDF9DB" w14:textId="77777777" w:rsidR="006C20D3" w:rsidRPr="00A5798D" w:rsidRDefault="006C20D3" w:rsidP="00D060C7">
      <w:pPr>
        <w:pStyle w:val="Default"/>
        <w:jc w:val="both"/>
        <w:rPr>
          <w:color w:val="auto"/>
          <w:sz w:val="23"/>
          <w:szCs w:val="23"/>
        </w:rPr>
      </w:pPr>
    </w:p>
    <w:p w14:paraId="0D3E83FB" w14:textId="602A35AE" w:rsidR="00AE636C" w:rsidRPr="00A5798D" w:rsidRDefault="00786E8F" w:rsidP="00D060C7">
      <w:pPr>
        <w:pStyle w:val="Default"/>
        <w:jc w:val="both"/>
        <w:rPr>
          <w:b/>
          <w:color w:val="auto"/>
          <w:sz w:val="23"/>
          <w:szCs w:val="23"/>
          <w:lang w:eastAsia="ru-RU"/>
        </w:rPr>
      </w:pPr>
      <w:r w:rsidRPr="00A5798D">
        <w:rPr>
          <w:color w:val="auto"/>
          <w:sz w:val="23"/>
          <w:szCs w:val="23"/>
        </w:rPr>
        <w:t xml:space="preserve">                                       </w:t>
      </w:r>
      <w:r w:rsidR="00AE636C" w:rsidRPr="00A5798D">
        <w:rPr>
          <w:b/>
          <w:color w:val="auto"/>
          <w:sz w:val="23"/>
          <w:szCs w:val="23"/>
          <w:lang w:eastAsia="ru-RU"/>
        </w:rPr>
        <w:t xml:space="preserve">4. Требования к членам саморегулируемой организации, </w:t>
      </w:r>
    </w:p>
    <w:p w14:paraId="3259DFF1" w14:textId="77777777" w:rsidR="00AE636C" w:rsidRPr="00A5798D" w:rsidRDefault="00AE636C" w:rsidP="00D060C7">
      <w:pPr>
        <w:keepNext/>
        <w:keepLines/>
        <w:widowControl/>
        <w:autoSpaceDE/>
        <w:autoSpaceDN/>
        <w:contextualSpacing/>
        <w:jc w:val="center"/>
        <w:outlineLvl w:val="0"/>
        <w:rPr>
          <w:b/>
          <w:sz w:val="23"/>
          <w:szCs w:val="23"/>
          <w:lang w:val="ru-RU" w:eastAsia="ru-RU"/>
        </w:rPr>
      </w:pPr>
      <w:r w:rsidRPr="00A5798D">
        <w:rPr>
          <w:b/>
          <w:sz w:val="23"/>
          <w:szCs w:val="23"/>
          <w:lang w:val="ru-RU" w:eastAsia="ru-RU"/>
        </w:rPr>
        <w:t xml:space="preserve">осуществляющим </w:t>
      </w:r>
      <w:bookmarkStart w:id="24" w:name="_Hlk89275554"/>
      <w:r w:rsidRPr="00A5798D">
        <w:rPr>
          <w:b/>
          <w:sz w:val="23"/>
          <w:szCs w:val="23"/>
          <w:lang w:val="ru-RU" w:eastAsia="ru-RU"/>
        </w:rPr>
        <w:t xml:space="preserve">строительство, реконструкцию, капитальный ремонт, снос </w:t>
      </w:r>
    </w:p>
    <w:p w14:paraId="3CF0FD63" w14:textId="77777777" w:rsidR="00AE636C" w:rsidRPr="00A5798D" w:rsidRDefault="00AE636C" w:rsidP="00D060C7">
      <w:pPr>
        <w:keepNext/>
        <w:keepLines/>
        <w:widowControl/>
        <w:autoSpaceDE/>
        <w:autoSpaceDN/>
        <w:contextualSpacing/>
        <w:jc w:val="center"/>
        <w:outlineLvl w:val="0"/>
        <w:rPr>
          <w:b/>
          <w:sz w:val="23"/>
          <w:szCs w:val="23"/>
          <w:lang w:val="ru-RU" w:eastAsia="ru-RU"/>
        </w:rPr>
      </w:pPr>
      <w:r w:rsidRPr="00A5798D">
        <w:rPr>
          <w:b/>
          <w:sz w:val="23"/>
          <w:szCs w:val="23"/>
          <w:lang w:val="ru-RU" w:eastAsia="ru-RU"/>
        </w:rPr>
        <w:t xml:space="preserve">объектов капитального строительства, за </w:t>
      </w:r>
      <w:bookmarkStart w:id="25" w:name="_Toc59918"/>
      <w:r w:rsidRPr="00A5798D">
        <w:rPr>
          <w:b/>
          <w:sz w:val="23"/>
          <w:szCs w:val="23"/>
          <w:lang w:val="ru-RU" w:eastAsia="ru-RU"/>
        </w:rPr>
        <w:t xml:space="preserve">исключением особо опасных, </w:t>
      </w:r>
    </w:p>
    <w:p w14:paraId="04359AD5" w14:textId="77777777" w:rsidR="00AE636C" w:rsidRPr="00A5798D" w:rsidRDefault="00AE636C" w:rsidP="00D060C7">
      <w:pPr>
        <w:keepNext/>
        <w:keepLines/>
        <w:widowControl/>
        <w:autoSpaceDE/>
        <w:autoSpaceDN/>
        <w:contextualSpacing/>
        <w:jc w:val="center"/>
        <w:outlineLvl w:val="0"/>
        <w:rPr>
          <w:b/>
          <w:sz w:val="23"/>
          <w:szCs w:val="23"/>
          <w:lang w:val="ru-RU" w:eastAsia="ru-RU"/>
        </w:rPr>
      </w:pPr>
      <w:r w:rsidRPr="00A5798D">
        <w:rPr>
          <w:b/>
          <w:sz w:val="23"/>
          <w:szCs w:val="23"/>
          <w:lang w:val="ru-RU" w:eastAsia="ru-RU"/>
        </w:rPr>
        <w:t>технически сложных и уникальных объектов</w:t>
      </w:r>
      <w:bookmarkEnd w:id="25"/>
    </w:p>
    <w:bookmarkEnd w:id="24"/>
    <w:p w14:paraId="17818505" w14:textId="77777777" w:rsidR="00AE636C" w:rsidRPr="00A5798D" w:rsidRDefault="00AE636C" w:rsidP="00D060C7">
      <w:pPr>
        <w:widowControl/>
        <w:autoSpaceDE/>
        <w:autoSpaceDN/>
        <w:contextualSpacing/>
        <w:jc w:val="both"/>
        <w:rPr>
          <w:sz w:val="23"/>
          <w:szCs w:val="23"/>
          <w:lang w:val="ru-RU" w:eastAsia="ru-RU"/>
        </w:rPr>
      </w:pPr>
    </w:p>
    <w:p w14:paraId="3D709D19" w14:textId="2BF1910D" w:rsidR="00AE636C" w:rsidRPr="00A5798D" w:rsidRDefault="00AE636C" w:rsidP="00D060C7">
      <w:pPr>
        <w:widowControl/>
        <w:autoSpaceDE/>
        <w:autoSpaceDN/>
        <w:ind w:firstLine="709"/>
        <w:contextualSpacing/>
        <w:jc w:val="both"/>
        <w:rPr>
          <w:sz w:val="23"/>
          <w:szCs w:val="23"/>
          <w:lang w:val="ru-RU" w:eastAsia="ru-RU"/>
        </w:rPr>
      </w:pPr>
      <w:r w:rsidRPr="00A5798D">
        <w:rPr>
          <w:sz w:val="23"/>
          <w:szCs w:val="23"/>
          <w:lang w:val="ru-RU" w:eastAsia="ru-RU"/>
        </w:rPr>
        <w:t>4.1. Требованиями к членам Ассоциации, осуществляющим строительство, реконструкцию, капитальный ремонт, снос объектов капитального строительства являются:</w:t>
      </w:r>
    </w:p>
    <w:p w14:paraId="2447A7D8" w14:textId="5583CF93" w:rsidR="00AE636C" w:rsidRPr="00A5798D" w:rsidRDefault="00AE636C" w:rsidP="00D060C7">
      <w:pPr>
        <w:widowControl/>
        <w:autoSpaceDE/>
        <w:autoSpaceDN/>
        <w:ind w:firstLine="709"/>
        <w:contextualSpacing/>
        <w:jc w:val="both"/>
        <w:rPr>
          <w:sz w:val="23"/>
          <w:szCs w:val="23"/>
          <w:lang w:val="ru-RU" w:eastAsia="ru-RU"/>
        </w:rPr>
      </w:pPr>
      <w:r w:rsidRPr="00A5798D">
        <w:rPr>
          <w:sz w:val="23"/>
          <w:szCs w:val="23"/>
          <w:lang w:val="ru-RU" w:eastAsia="ru-RU"/>
        </w:rPr>
        <w:t xml:space="preserve">1) требование к кадровому составу члена Ассоциации; </w:t>
      </w:r>
    </w:p>
    <w:p w14:paraId="3CBF2926" w14:textId="447002D9" w:rsidR="00065DF1" w:rsidRPr="00A5798D" w:rsidRDefault="00065DF1" w:rsidP="00D060C7">
      <w:pPr>
        <w:widowControl/>
        <w:autoSpaceDE/>
        <w:autoSpaceDN/>
        <w:ind w:firstLine="709"/>
        <w:contextualSpacing/>
        <w:jc w:val="both"/>
        <w:rPr>
          <w:sz w:val="23"/>
          <w:szCs w:val="23"/>
          <w:lang w:val="ru-RU" w:eastAsia="ru-RU"/>
        </w:rPr>
      </w:pPr>
      <w:r w:rsidRPr="00A5798D">
        <w:rPr>
          <w:sz w:val="23"/>
          <w:szCs w:val="23"/>
          <w:lang w:val="ru-RU" w:eastAsia="ru-RU"/>
        </w:rPr>
        <w:t>2)  квалификационные требования</w:t>
      </w:r>
      <w:r w:rsidR="00625C24" w:rsidRPr="00A5798D">
        <w:rPr>
          <w:sz w:val="23"/>
          <w:szCs w:val="23"/>
          <w:lang w:val="ru-RU" w:eastAsia="ru-RU"/>
        </w:rPr>
        <w:t>.</w:t>
      </w:r>
    </w:p>
    <w:p w14:paraId="7FB98E31" w14:textId="0DFBFB0E" w:rsidR="00781315" w:rsidRDefault="00781315" w:rsidP="00D060C7">
      <w:pPr>
        <w:widowControl/>
        <w:autoSpaceDE/>
        <w:autoSpaceDN/>
        <w:ind w:firstLine="709"/>
        <w:contextualSpacing/>
        <w:jc w:val="both"/>
        <w:rPr>
          <w:sz w:val="23"/>
          <w:szCs w:val="23"/>
          <w:lang w:val="ru-RU" w:eastAsia="ru-RU"/>
        </w:rPr>
      </w:pPr>
      <w:r w:rsidRPr="00A5798D">
        <w:rPr>
          <w:sz w:val="23"/>
          <w:szCs w:val="23"/>
          <w:lang w:val="ru-RU" w:eastAsia="ru-RU"/>
        </w:rPr>
        <w:t>4.1.1. Требованием к кадровому составу является наличие у индивидуального предпринимателя или юридического лица специалистов по организации строительства (в том числе главных инженеров проектов), сведения о которых включены в национальные реестры специалистов, предусмотренные статьей 55.5-1 Градостроительного кодекса – не менее чем два специалиста по месту основной работы</w:t>
      </w:r>
      <w:r w:rsidR="002823A5">
        <w:rPr>
          <w:sz w:val="23"/>
          <w:szCs w:val="23"/>
          <w:lang w:val="ru-RU" w:eastAsia="ru-RU"/>
        </w:rPr>
        <w:t>, если иное не установлено настоящим Положением</w:t>
      </w:r>
    </w:p>
    <w:p w14:paraId="1E9A8BC4" w14:textId="77777777" w:rsidR="00CA11D9" w:rsidRPr="00CA11D9" w:rsidRDefault="00CA11D9" w:rsidP="00CA11D9">
      <w:pPr>
        <w:widowControl/>
        <w:autoSpaceDE/>
        <w:autoSpaceDN/>
        <w:ind w:firstLine="709"/>
        <w:contextualSpacing/>
        <w:jc w:val="both"/>
        <w:rPr>
          <w:sz w:val="23"/>
          <w:szCs w:val="23"/>
          <w:lang w:val="ru-RU" w:eastAsia="ru-RU"/>
        </w:rPr>
      </w:pPr>
      <w:r w:rsidRPr="00CA11D9">
        <w:rPr>
          <w:sz w:val="23"/>
          <w:szCs w:val="23"/>
          <w:lang w:val="ru-RU" w:eastAsia="ru-RU"/>
        </w:rPr>
        <w:t xml:space="preserve">На период действия договора, заключенного конкурентным способом в соответствии Постановлением Правительства РФ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Постановление № 615), в отношении членов Ассоциации, включенных в реестры квалифицированных подрядных организаций, формируемые согласно положениям Постановления № 615 и заключивших такие договоры, требованием к минимальной численности специалистов является наличие по месту основной работы: </w:t>
      </w:r>
    </w:p>
    <w:p w14:paraId="29F0B113" w14:textId="77777777" w:rsidR="00CA11D9" w:rsidRPr="00CA11D9" w:rsidRDefault="00CA11D9" w:rsidP="00CA11D9">
      <w:pPr>
        <w:widowControl/>
        <w:autoSpaceDE/>
        <w:autoSpaceDN/>
        <w:ind w:firstLine="709"/>
        <w:contextualSpacing/>
        <w:jc w:val="both"/>
        <w:rPr>
          <w:sz w:val="23"/>
          <w:szCs w:val="23"/>
          <w:lang w:val="ru-RU" w:eastAsia="ru-RU"/>
        </w:rPr>
      </w:pPr>
      <w:r w:rsidRPr="00CA11D9">
        <w:rPr>
          <w:sz w:val="23"/>
          <w:szCs w:val="23"/>
          <w:lang w:val="ru-RU" w:eastAsia="ru-RU"/>
        </w:rPr>
        <w:t>- не менее трех специалистов по организации строительства, сведения о которых включены в национальный реестр специалистов в области строительства, для первого уровня ответственности обеспечения договорных обязательств;</w:t>
      </w:r>
    </w:p>
    <w:p w14:paraId="512A1BEE" w14:textId="11C5FBB3" w:rsidR="00D606A6" w:rsidRPr="00A5798D" w:rsidRDefault="00CA11D9" w:rsidP="00CA11D9">
      <w:pPr>
        <w:widowControl/>
        <w:autoSpaceDE/>
        <w:autoSpaceDN/>
        <w:ind w:firstLine="709"/>
        <w:contextualSpacing/>
        <w:jc w:val="both"/>
        <w:rPr>
          <w:sz w:val="23"/>
          <w:szCs w:val="23"/>
          <w:lang w:val="ru-RU" w:eastAsia="ru-RU"/>
        </w:rPr>
      </w:pPr>
      <w:r w:rsidRPr="00CA11D9">
        <w:rPr>
          <w:sz w:val="23"/>
          <w:szCs w:val="23"/>
          <w:lang w:val="ru-RU" w:eastAsia="ru-RU"/>
        </w:rPr>
        <w:t>- не менее пяти специалистов по организации строительства, сведения о которых включены в национальный реестр специалистов в области строительства, для второго и выше уровня ответственности обеспечения договорных обязательств.</w:t>
      </w:r>
    </w:p>
    <w:p w14:paraId="0C90E83D" w14:textId="7C5942C2" w:rsidR="00781315" w:rsidRPr="00A5798D" w:rsidRDefault="00781315" w:rsidP="00D060C7">
      <w:pPr>
        <w:widowControl/>
        <w:autoSpaceDE/>
        <w:autoSpaceDN/>
        <w:ind w:firstLine="709"/>
        <w:contextualSpacing/>
        <w:jc w:val="both"/>
        <w:rPr>
          <w:sz w:val="23"/>
          <w:szCs w:val="23"/>
          <w:lang w:val="ru-RU" w:eastAsia="ru-RU"/>
        </w:rPr>
      </w:pPr>
      <w:r w:rsidRPr="00A5798D">
        <w:rPr>
          <w:sz w:val="23"/>
          <w:szCs w:val="23"/>
          <w:lang w:val="ru-RU" w:eastAsia="ru-RU"/>
        </w:rPr>
        <w:t>4.1.</w:t>
      </w:r>
      <w:r w:rsidR="00B6042C" w:rsidRPr="00A5798D">
        <w:rPr>
          <w:sz w:val="23"/>
          <w:szCs w:val="23"/>
          <w:lang w:val="ru-RU" w:eastAsia="ru-RU"/>
        </w:rPr>
        <w:t>2</w:t>
      </w:r>
      <w:r w:rsidRPr="00A5798D">
        <w:rPr>
          <w:sz w:val="23"/>
          <w:szCs w:val="23"/>
          <w:lang w:val="ru-RU" w:eastAsia="ru-RU"/>
        </w:rPr>
        <w:t>. Квалификационными требованиями к индивидуальным предпринимателям, а также руководител</w:t>
      </w:r>
      <w:r w:rsidR="00CA4AEA" w:rsidRPr="00A5798D">
        <w:rPr>
          <w:sz w:val="23"/>
          <w:szCs w:val="23"/>
          <w:lang w:val="ru-RU" w:eastAsia="ru-RU"/>
        </w:rPr>
        <w:t>ям</w:t>
      </w:r>
      <w:r w:rsidRPr="00A5798D">
        <w:rPr>
          <w:sz w:val="23"/>
          <w:szCs w:val="23"/>
          <w:lang w:val="ru-RU" w:eastAsia="ru-RU"/>
        </w:rPr>
        <w:t xml:space="preserve"> юридического лица, самостоятельно организующим строительство, реконструкцию, капитальный ремонт, снос объектов капитального строительства является:</w:t>
      </w:r>
    </w:p>
    <w:p w14:paraId="2E2AB4FB" w14:textId="49FBC187"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а) наличие высшего образования соответствующего профиля;</w:t>
      </w:r>
    </w:p>
    <w:p w14:paraId="5A3C4417" w14:textId="0762F7ED"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 xml:space="preserve">б) стаж работы по специальности </w:t>
      </w:r>
      <w:r w:rsidR="00363438" w:rsidRPr="00A5798D">
        <w:rPr>
          <w:sz w:val="23"/>
          <w:szCs w:val="23"/>
          <w:lang w:val="ru-RU" w:eastAsia="ru-RU"/>
        </w:rPr>
        <w:t>не менее чем пять лет.</w:t>
      </w:r>
    </w:p>
    <w:p w14:paraId="27387FB8" w14:textId="488D7F77" w:rsidR="00781315" w:rsidRPr="00A5798D" w:rsidRDefault="00781315" w:rsidP="00D060C7">
      <w:pPr>
        <w:widowControl/>
        <w:autoSpaceDE/>
        <w:autoSpaceDN/>
        <w:ind w:firstLine="709"/>
        <w:contextualSpacing/>
        <w:jc w:val="both"/>
        <w:rPr>
          <w:sz w:val="23"/>
          <w:szCs w:val="23"/>
          <w:lang w:val="ru-RU" w:eastAsia="ru-RU"/>
        </w:rPr>
      </w:pPr>
      <w:bookmarkStart w:id="26" w:name="_Hlk100327152"/>
      <w:r w:rsidRPr="00A5798D">
        <w:rPr>
          <w:sz w:val="23"/>
          <w:szCs w:val="23"/>
          <w:lang w:val="ru-RU" w:eastAsia="ru-RU"/>
        </w:rPr>
        <w:t>4.1.</w:t>
      </w:r>
      <w:bookmarkEnd w:id="26"/>
      <w:r w:rsidR="00B6042C" w:rsidRPr="00A5798D">
        <w:rPr>
          <w:sz w:val="23"/>
          <w:szCs w:val="23"/>
          <w:lang w:val="ru-RU" w:eastAsia="ru-RU"/>
        </w:rPr>
        <w:t>2.1.</w:t>
      </w:r>
      <w:r w:rsidRPr="00A5798D">
        <w:rPr>
          <w:sz w:val="23"/>
          <w:szCs w:val="23"/>
          <w:lang w:val="ru-RU" w:eastAsia="ru-RU"/>
        </w:rPr>
        <w:t xml:space="preserve"> В квалификационных стандартах Ассоциации, в том числе, устанавливаются:  </w:t>
      </w:r>
    </w:p>
    <w:p w14:paraId="3D888678" w14:textId="3A744E1E" w:rsidR="00781315" w:rsidRPr="00A5798D" w:rsidRDefault="00781315" w:rsidP="00D060C7">
      <w:pPr>
        <w:widowControl/>
        <w:autoSpaceDE/>
        <w:autoSpaceDN/>
        <w:ind w:firstLine="709"/>
        <w:contextualSpacing/>
        <w:jc w:val="both"/>
        <w:rPr>
          <w:sz w:val="23"/>
          <w:szCs w:val="23"/>
          <w:lang w:val="ru-RU" w:eastAsia="ru-RU"/>
        </w:rPr>
      </w:pPr>
      <w:r w:rsidRPr="00A5798D">
        <w:rPr>
          <w:sz w:val="23"/>
          <w:szCs w:val="23"/>
          <w:lang w:val="ru-RU" w:eastAsia="ru-RU"/>
        </w:rPr>
        <w:t xml:space="preserve">а) требования к членам СРО,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  </w:t>
      </w:r>
    </w:p>
    <w:p w14:paraId="399B6E27" w14:textId="59693BA2" w:rsidR="00781315" w:rsidRPr="00A5798D" w:rsidRDefault="00781315" w:rsidP="00D060C7">
      <w:pPr>
        <w:widowControl/>
        <w:autoSpaceDE/>
        <w:autoSpaceDN/>
        <w:ind w:firstLine="709"/>
        <w:contextualSpacing/>
        <w:jc w:val="both"/>
        <w:rPr>
          <w:sz w:val="23"/>
          <w:szCs w:val="23"/>
          <w:lang w:val="ru-RU" w:eastAsia="ru-RU"/>
        </w:rPr>
      </w:pPr>
      <w:r w:rsidRPr="00A5798D">
        <w:rPr>
          <w:sz w:val="23"/>
          <w:szCs w:val="23"/>
          <w:lang w:val="ru-RU" w:eastAsia="ru-RU"/>
        </w:rPr>
        <w:t>б)  требования к членам СРО,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сноса объектов капитального строительства.</w:t>
      </w:r>
    </w:p>
    <w:p w14:paraId="1ADDAFBA" w14:textId="7139CFAA" w:rsidR="00781315" w:rsidRPr="00A5798D" w:rsidRDefault="00781315" w:rsidP="00D060C7">
      <w:pPr>
        <w:widowControl/>
        <w:autoSpaceDE/>
        <w:autoSpaceDN/>
        <w:ind w:firstLine="709"/>
        <w:contextualSpacing/>
        <w:jc w:val="both"/>
        <w:rPr>
          <w:sz w:val="23"/>
          <w:szCs w:val="23"/>
          <w:lang w:val="ru-RU" w:eastAsia="ru-RU"/>
        </w:rPr>
      </w:pPr>
      <w:r w:rsidRPr="00A5798D">
        <w:rPr>
          <w:sz w:val="23"/>
          <w:szCs w:val="23"/>
          <w:lang w:val="ru-RU" w:eastAsia="ru-RU"/>
        </w:rPr>
        <w:t>4.1.2.2.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 снос объектов капитального строительства, должна соответствовать положениям соответствующих профессиональных стандартов.</w:t>
      </w:r>
    </w:p>
    <w:p w14:paraId="7380EEAB" w14:textId="77777777" w:rsidR="00AE636C" w:rsidRPr="00A5798D" w:rsidRDefault="00AE636C" w:rsidP="00D060C7">
      <w:pPr>
        <w:widowControl/>
        <w:autoSpaceDE/>
        <w:autoSpaceDN/>
        <w:contextualSpacing/>
        <w:jc w:val="center"/>
        <w:rPr>
          <w:sz w:val="23"/>
          <w:szCs w:val="23"/>
          <w:lang w:val="ru-RU" w:eastAsia="ru-RU"/>
        </w:rPr>
      </w:pPr>
    </w:p>
    <w:p w14:paraId="139D9873" w14:textId="77777777" w:rsidR="0080112F" w:rsidRDefault="0080112F" w:rsidP="00D060C7">
      <w:pPr>
        <w:widowControl/>
        <w:autoSpaceDE/>
        <w:autoSpaceDN/>
        <w:contextualSpacing/>
        <w:jc w:val="both"/>
        <w:rPr>
          <w:sz w:val="23"/>
          <w:szCs w:val="23"/>
          <w:lang w:val="ru-RU" w:eastAsia="ru-RU"/>
        </w:rPr>
      </w:pPr>
    </w:p>
    <w:p w14:paraId="43CFF71E" w14:textId="77777777" w:rsidR="00522480" w:rsidRDefault="00522480" w:rsidP="00D060C7">
      <w:pPr>
        <w:widowControl/>
        <w:autoSpaceDE/>
        <w:autoSpaceDN/>
        <w:contextualSpacing/>
        <w:jc w:val="both"/>
        <w:rPr>
          <w:sz w:val="23"/>
          <w:szCs w:val="23"/>
          <w:lang w:val="ru-RU" w:eastAsia="ru-RU"/>
        </w:rPr>
      </w:pPr>
    </w:p>
    <w:p w14:paraId="14524986" w14:textId="77777777" w:rsidR="00522480" w:rsidRPr="00A5798D" w:rsidRDefault="00522480" w:rsidP="00D060C7">
      <w:pPr>
        <w:widowControl/>
        <w:autoSpaceDE/>
        <w:autoSpaceDN/>
        <w:contextualSpacing/>
        <w:jc w:val="both"/>
        <w:rPr>
          <w:sz w:val="23"/>
          <w:szCs w:val="23"/>
          <w:lang w:val="ru-RU" w:eastAsia="ru-RU"/>
        </w:rPr>
      </w:pPr>
    </w:p>
    <w:p w14:paraId="56E49A9B" w14:textId="1577A97E" w:rsidR="00BD50EB" w:rsidRPr="00A5798D" w:rsidRDefault="002246FD" w:rsidP="00D060C7">
      <w:pPr>
        <w:pStyle w:val="ConsPlusTitle"/>
        <w:jc w:val="center"/>
        <w:outlineLvl w:val="1"/>
        <w:rPr>
          <w:rFonts w:ascii="Times New Roman" w:hAnsi="Times New Roman" w:cs="Times New Roman"/>
          <w:sz w:val="23"/>
          <w:szCs w:val="23"/>
        </w:rPr>
      </w:pPr>
      <w:r>
        <w:rPr>
          <w:rFonts w:ascii="Times New Roman" w:hAnsi="Times New Roman" w:cs="Times New Roman"/>
          <w:sz w:val="23"/>
          <w:szCs w:val="23"/>
        </w:rPr>
        <w:t>5</w:t>
      </w:r>
      <w:r w:rsidR="00C61A9A" w:rsidRPr="00A5798D">
        <w:rPr>
          <w:rFonts w:ascii="Times New Roman" w:hAnsi="Times New Roman" w:cs="Times New Roman"/>
          <w:sz w:val="23"/>
          <w:szCs w:val="23"/>
        </w:rPr>
        <w:t xml:space="preserve">. </w:t>
      </w:r>
      <w:r w:rsidR="00BD50EB" w:rsidRPr="00A5798D">
        <w:rPr>
          <w:rFonts w:ascii="Times New Roman" w:hAnsi="Times New Roman" w:cs="Times New Roman"/>
          <w:sz w:val="23"/>
          <w:szCs w:val="23"/>
        </w:rPr>
        <w:t xml:space="preserve">Требования </w:t>
      </w:r>
      <w:r w:rsidR="00C61A9A" w:rsidRPr="00A5798D">
        <w:rPr>
          <w:rFonts w:ascii="Times New Roman" w:hAnsi="Times New Roman" w:cs="Times New Roman"/>
          <w:sz w:val="23"/>
          <w:szCs w:val="23"/>
        </w:rPr>
        <w:t>к членам саморегулируемой</w:t>
      </w:r>
      <w:r w:rsidR="00DE2B57" w:rsidRPr="00A5798D">
        <w:rPr>
          <w:rFonts w:ascii="Times New Roman" w:hAnsi="Times New Roman" w:cs="Times New Roman"/>
          <w:sz w:val="23"/>
          <w:szCs w:val="23"/>
        </w:rPr>
        <w:t xml:space="preserve"> </w:t>
      </w:r>
      <w:r w:rsidR="00C61A9A" w:rsidRPr="00A5798D">
        <w:rPr>
          <w:rFonts w:ascii="Times New Roman" w:hAnsi="Times New Roman" w:cs="Times New Roman"/>
          <w:sz w:val="23"/>
          <w:szCs w:val="23"/>
        </w:rPr>
        <w:t xml:space="preserve">организации, </w:t>
      </w:r>
    </w:p>
    <w:p w14:paraId="523C5B73" w14:textId="69D2CBE2" w:rsidR="00DE2B57" w:rsidRPr="00A5798D" w:rsidRDefault="00C61A9A" w:rsidP="00D060C7">
      <w:pPr>
        <w:pStyle w:val="ConsPlusTitle"/>
        <w:jc w:val="center"/>
        <w:outlineLvl w:val="1"/>
        <w:rPr>
          <w:rFonts w:ascii="Times New Roman" w:hAnsi="Times New Roman" w:cs="Times New Roman"/>
          <w:sz w:val="23"/>
          <w:szCs w:val="23"/>
        </w:rPr>
      </w:pPr>
      <w:r w:rsidRPr="00A5798D">
        <w:rPr>
          <w:rFonts w:ascii="Times New Roman" w:hAnsi="Times New Roman" w:cs="Times New Roman"/>
          <w:sz w:val="23"/>
          <w:szCs w:val="23"/>
        </w:rPr>
        <w:t>осуществляющим строительство, реконструкцию,</w:t>
      </w:r>
      <w:r w:rsidR="00DE2B57" w:rsidRPr="00A5798D">
        <w:rPr>
          <w:rFonts w:ascii="Times New Roman" w:hAnsi="Times New Roman" w:cs="Times New Roman"/>
          <w:sz w:val="23"/>
          <w:szCs w:val="23"/>
        </w:rPr>
        <w:t xml:space="preserve"> </w:t>
      </w:r>
      <w:r w:rsidRPr="00A5798D">
        <w:rPr>
          <w:rFonts w:ascii="Times New Roman" w:hAnsi="Times New Roman" w:cs="Times New Roman"/>
          <w:sz w:val="23"/>
          <w:szCs w:val="23"/>
        </w:rPr>
        <w:t xml:space="preserve">капитальный ремонт, </w:t>
      </w:r>
      <w:r w:rsidR="00DE2B57" w:rsidRPr="00A5798D">
        <w:rPr>
          <w:rFonts w:ascii="Times New Roman" w:hAnsi="Times New Roman" w:cs="Times New Roman"/>
          <w:sz w:val="23"/>
          <w:szCs w:val="23"/>
        </w:rPr>
        <w:t>снос</w:t>
      </w:r>
    </w:p>
    <w:p w14:paraId="39200641" w14:textId="77777777" w:rsidR="00DE2B57" w:rsidRPr="00A5798D" w:rsidRDefault="00C61A9A" w:rsidP="00D060C7">
      <w:pPr>
        <w:pStyle w:val="ConsPlusTitle"/>
        <w:jc w:val="center"/>
        <w:outlineLvl w:val="1"/>
        <w:rPr>
          <w:rFonts w:ascii="Times New Roman" w:hAnsi="Times New Roman" w:cs="Times New Roman"/>
          <w:sz w:val="23"/>
          <w:szCs w:val="23"/>
        </w:rPr>
      </w:pPr>
      <w:r w:rsidRPr="00A5798D">
        <w:rPr>
          <w:rFonts w:ascii="Times New Roman" w:hAnsi="Times New Roman" w:cs="Times New Roman"/>
          <w:sz w:val="23"/>
          <w:szCs w:val="23"/>
        </w:rPr>
        <w:t>особо опасных, технически сложных</w:t>
      </w:r>
      <w:r w:rsidR="00DE2B57" w:rsidRPr="00A5798D">
        <w:rPr>
          <w:rFonts w:ascii="Times New Roman" w:hAnsi="Times New Roman" w:cs="Times New Roman"/>
          <w:sz w:val="23"/>
          <w:szCs w:val="23"/>
        </w:rPr>
        <w:t xml:space="preserve"> </w:t>
      </w:r>
      <w:r w:rsidRPr="00A5798D">
        <w:rPr>
          <w:rFonts w:ascii="Times New Roman" w:hAnsi="Times New Roman" w:cs="Times New Roman"/>
          <w:sz w:val="23"/>
          <w:szCs w:val="23"/>
        </w:rPr>
        <w:t xml:space="preserve">и уникальных объектов, </w:t>
      </w:r>
    </w:p>
    <w:p w14:paraId="0BC60FE7" w14:textId="77777777" w:rsidR="00DE2B57" w:rsidRPr="00A5798D" w:rsidRDefault="00C61A9A" w:rsidP="00D060C7">
      <w:pPr>
        <w:pStyle w:val="ConsPlusTitle"/>
        <w:jc w:val="center"/>
        <w:outlineLvl w:val="1"/>
        <w:rPr>
          <w:rFonts w:ascii="Times New Roman" w:hAnsi="Times New Roman" w:cs="Times New Roman"/>
          <w:sz w:val="23"/>
          <w:szCs w:val="23"/>
        </w:rPr>
      </w:pPr>
      <w:r w:rsidRPr="00A5798D">
        <w:rPr>
          <w:rFonts w:ascii="Times New Roman" w:hAnsi="Times New Roman" w:cs="Times New Roman"/>
          <w:sz w:val="23"/>
          <w:szCs w:val="23"/>
        </w:rPr>
        <w:t>за исключением особо опасных</w:t>
      </w:r>
      <w:r w:rsidR="00DE2B57" w:rsidRPr="00A5798D">
        <w:rPr>
          <w:rFonts w:ascii="Times New Roman" w:hAnsi="Times New Roman" w:cs="Times New Roman"/>
          <w:sz w:val="23"/>
          <w:szCs w:val="23"/>
        </w:rPr>
        <w:t xml:space="preserve"> </w:t>
      </w:r>
      <w:r w:rsidRPr="00A5798D">
        <w:rPr>
          <w:rFonts w:ascii="Times New Roman" w:hAnsi="Times New Roman" w:cs="Times New Roman"/>
          <w:sz w:val="23"/>
          <w:szCs w:val="23"/>
        </w:rPr>
        <w:t xml:space="preserve">и технически сложных объектов, </w:t>
      </w:r>
    </w:p>
    <w:p w14:paraId="2CDF57F5" w14:textId="28887825" w:rsidR="00C61A9A" w:rsidRPr="00A5798D" w:rsidRDefault="00C61A9A" w:rsidP="00D060C7">
      <w:pPr>
        <w:pStyle w:val="ConsPlusTitle"/>
        <w:jc w:val="center"/>
        <w:outlineLvl w:val="1"/>
        <w:rPr>
          <w:rFonts w:ascii="Times New Roman" w:hAnsi="Times New Roman" w:cs="Times New Roman"/>
          <w:sz w:val="23"/>
          <w:szCs w:val="23"/>
        </w:rPr>
      </w:pPr>
      <w:r w:rsidRPr="00A5798D">
        <w:rPr>
          <w:rFonts w:ascii="Times New Roman" w:hAnsi="Times New Roman" w:cs="Times New Roman"/>
          <w:sz w:val="23"/>
          <w:szCs w:val="23"/>
        </w:rPr>
        <w:t>являющихся объектами</w:t>
      </w:r>
      <w:r w:rsidR="00DE2B57" w:rsidRPr="00A5798D">
        <w:rPr>
          <w:rFonts w:ascii="Times New Roman" w:hAnsi="Times New Roman" w:cs="Times New Roman"/>
          <w:sz w:val="23"/>
          <w:szCs w:val="23"/>
        </w:rPr>
        <w:t xml:space="preserve"> </w:t>
      </w:r>
      <w:r w:rsidRPr="00A5798D">
        <w:rPr>
          <w:rFonts w:ascii="Times New Roman" w:hAnsi="Times New Roman" w:cs="Times New Roman"/>
          <w:sz w:val="23"/>
          <w:szCs w:val="23"/>
        </w:rPr>
        <w:t>использования атомной энергии</w:t>
      </w:r>
    </w:p>
    <w:p w14:paraId="0F3E1E6F" w14:textId="77777777" w:rsidR="00C61A9A" w:rsidRPr="00A5798D" w:rsidRDefault="00C61A9A" w:rsidP="00D060C7">
      <w:pPr>
        <w:pStyle w:val="ConsPlusNormal"/>
        <w:jc w:val="both"/>
        <w:rPr>
          <w:sz w:val="23"/>
          <w:szCs w:val="23"/>
        </w:rPr>
      </w:pPr>
    </w:p>
    <w:p w14:paraId="7B6B45D4" w14:textId="71DBBE99" w:rsidR="00C61A9A" w:rsidRPr="00A5798D" w:rsidRDefault="00BD50EB" w:rsidP="00D060C7">
      <w:pPr>
        <w:pStyle w:val="ConsPlusNormal"/>
        <w:jc w:val="both"/>
        <w:rPr>
          <w:sz w:val="23"/>
          <w:szCs w:val="23"/>
        </w:rPr>
      </w:pPr>
      <w:r w:rsidRPr="00A5798D">
        <w:rPr>
          <w:sz w:val="23"/>
          <w:szCs w:val="23"/>
        </w:rPr>
        <w:tab/>
      </w:r>
      <w:r w:rsidR="002246FD">
        <w:rPr>
          <w:sz w:val="23"/>
          <w:szCs w:val="23"/>
        </w:rPr>
        <w:t>5</w:t>
      </w:r>
      <w:r w:rsidRPr="00A5798D">
        <w:rPr>
          <w:sz w:val="23"/>
          <w:szCs w:val="23"/>
        </w:rPr>
        <w:t xml:space="preserve">.1. Требованиями </w:t>
      </w:r>
      <w:r w:rsidR="00C61A9A" w:rsidRPr="00A5798D">
        <w:rPr>
          <w:sz w:val="23"/>
          <w:szCs w:val="23"/>
        </w:rPr>
        <w:t>к члену саморегулируемой организации, осуществляющему строительство, реконструкцию, капитальный ремонт, снос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кадрового состава являются:</w:t>
      </w:r>
    </w:p>
    <w:p w14:paraId="5D62C429" w14:textId="162BDF2F" w:rsidR="00C61A9A" w:rsidRPr="00A5798D" w:rsidRDefault="00BD50EB" w:rsidP="00D060C7">
      <w:pPr>
        <w:pStyle w:val="ConsPlusNormal"/>
        <w:jc w:val="both"/>
        <w:rPr>
          <w:sz w:val="23"/>
          <w:szCs w:val="23"/>
        </w:rPr>
      </w:pPr>
      <w:r w:rsidRPr="00A5798D">
        <w:rPr>
          <w:sz w:val="23"/>
          <w:szCs w:val="23"/>
        </w:rPr>
        <w:tab/>
      </w:r>
      <w:r w:rsidR="00985C0A">
        <w:rPr>
          <w:sz w:val="23"/>
          <w:szCs w:val="23"/>
        </w:rPr>
        <w:t>5</w:t>
      </w:r>
      <w:r w:rsidRPr="00A5798D">
        <w:rPr>
          <w:sz w:val="23"/>
          <w:szCs w:val="23"/>
        </w:rPr>
        <w:t xml:space="preserve">.1.1. </w:t>
      </w:r>
      <w:r w:rsidR="00C61A9A" w:rsidRPr="00A5798D">
        <w:rPr>
          <w:sz w:val="23"/>
          <w:szCs w:val="23"/>
        </w:rPr>
        <w:t>наличие у члена саморегулируемой организации:</w:t>
      </w:r>
    </w:p>
    <w:p w14:paraId="310C3356" w14:textId="4417230E" w:rsidR="00C61A9A" w:rsidRPr="00A5798D" w:rsidRDefault="00BD50EB" w:rsidP="00D060C7">
      <w:pPr>
        <w:pStyle w:val="ConsPlusNormal"/>
        <w:jc w:val="both"/>
        <w:rPr>
          <w:sz w:val="23"/>
          <w:szCs w:val="23"/>
        </w:rPr>
      </w:pPr>
      <w:r w:rsidRPr="00A5798D">
        <w:rPr>
          <w:sz w:val="23"/>
          <w:szCs w:val="23"/>
        </w:rPr>
        <w:tab/>
      </w:r>
      <w:bookmarkStart w:id="27" w:name="Par98"/>
      <w:bookmarkEnd w:id="27"/>
      <w:r w:rsidRPr="00A5798D">
        <w:rPr>
          <w:sz w:val="23"/>
          <w:szCs w:val="23"/>
        </w:rPr>
        <w:t xml:space="preserve">а) </w:t>
      </w:r>
      <w:r w:rsidR="00C61A9A" w:rsidRPr="00A5798D">
        <w:rPr>
          <w:sz w:val="23"/>
          <w:szCs w:val="23"/>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 установленному пунктом 1 части 12 статьи 55.16 Градостроительного кодекса Российской Федерации;</w:t>
      </w:r>
    </w:p>
    <w:p w14:paraId="3C1A26EF" w14:textId="2FB5374E" w:rsidR="00C61A9A" w:rsidRPr="00A5798D" w:rsidRDefault="00BD50EB" w:rsidP="00D060C7">
      <w:pPr>
        <w:pStyle w:val="ConsPlusNormal"/>
        <w:jc w:val="both"/>
        <w:rPr>
          <w:sz w:val="23"/>
          <w:szCs w:val="23"/>
        </w:rPr>
      </w:pPr>
      <w:r w:rsidRPr="00A5798D">
        <w:rPr>
          <w:sz w:val="23"/>
          <w:szCs w:val="23"/>
        </w:rPr>
        <w:tab/>
        <w:t xml:space="preserve">б) </w:t>
      </w:r>
      <w:r w:rsidR="00C61A9A" w:rsidRPr="00A5798D">
        <w:rPr>
          <w:sz w:val="23"/>
          <w:szCs w:val="23"/>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 установленному пунктом 2 части 12 статьи 55.16 Градостроительного кодекса Российской Федерации;</w:t>
      </w:r>
    </w:p>
    <w:p w14:paraId="52547D9C" w14:textId="1FF3AA57" w:rsidR="00C61A9A" w:rsidRPr="00A5798D" w:rsidRDefault="00BD50EB" w:rsidP="00D060C7">
      <w:pPr>
        <w:pStyle w:val="ConsPlusNormal"/>
        <w:jc w:val="both"/>
        <w:rPr>
          <w:sz w:val="23"/>
          <w:szCs w:val="23"/>
        </w:rPr>
      </w:pPr>
      <w:r w:rsidRPr="00A5798D">
        <w:rPr>
          <w:sz w:val="23"/>
          <w:szCs w:val="23"/>
        </w:rPr>
        <w:tab/>
        <w:t xml:space="preserve">в) </w:t>
      </w:r>
      <w:r w:rsidR="00C61A9A" w:rsidRPr="00A5798D">
        <w:rPr>
          <w:sz w:val="23"/>
          <w:szCs w:val="23"/>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пунктом 3 части 12 статьи 55.16 Градостроительного кодекса Российской Федерации;</w:t>
      </w:r>
    </w:p>
    <w:p w14:paraId="0E639AE6" w14:textId="5E525590" w:rsidR="00C61A9A" w:rsidRPr="00A5798D" w:rsidRDefault="00BD50EB" w:rsidP="00D060C7">
      <w:pPr>
        <w:pStyle w:val="ConsPlusNormal"/>
        <w:jc w:val="both"/>
        <w:rPr>
          <w:sz w:val="23"/>
          <w:szCs w:val="23"/>
        </w:rPr>
      </w:pPr>
      <w:r w:rsidRPr="00A5798D">
        <w:rPr>
          <w:sz w:val="23"/>
          <w:szCs w:val="23"/>
        </w:rPr>
        <w:tab/>
        <w:t xml:space="preserve">г) </w:t>
      </w:r>
      <w:r w:rsidR="00C61A9A" w:rsidRPr="00A5798D">
        <w:rPr>
          <w:sz w:val="23"/>
          <w:szCs w:val="23"/>
        </w:rPr>
        <w:t>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пунктом 4 части 12 статьи 55.16 Градостроительного кодекса Российской Федерации;</w:t>
      </w:r>
    </w:p>
    <w:p w14:paraId="1E3A1923" w14:textId="0F5C70A4" w:rsidR="00C61A9A" w:rsidRPr="00A5798D" w:rsidRDefault="00BD50EB" w:rsidP="00D060C7">
      <w:pPr>
        <w:pStyle w:val="ConsPlusNormal"/>
        <w:jc w:val="both"/>
        <w:rPr>
          <w:sz w:val="23"/>
          <w:szCs w:val="23"/>
        </w:rPr>
      </w:pPr>
      <w:r w:rsidRPr="00A5798D">
        <w:rPr>
          <w:sz w:val="23"/>
          <w:szCs w:val="23"/>
        </w:rPr>
        <w:tab/>
        <w:t xml:space="preserve">д) </w:t>
      </w:r>
      <w:r w:rsidR="00C61A9A" w:rsidRPr="00A5798D">
        <w:rPr>
          <w:sz w:val="23"/>
          <w:szCs w:val="23"/>
        </w:rPr>
        <w:t>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пунктом 5 части 12 статьи 55.16 Градостроительного кодекса Российской Федерации;</w:t>
      </w:r>
    </w:p>
    <w:p w14:paraId="35E3144E" w14:textId="58785ED4" w:rsidR="00C61A9A" w:rsidRPr="00A5798D" w:rsidRDefault="00BD50EB" w:rsidP="00D060C7">
      <w:pPr>
        <w:pStyle w:val="ConsPlusNormal"/>
        <w:jc w:val="both"/>
        <w:rPr>
          <w:sz w:val="23"/>
          <w:szCs w:val="23"/>
        </w:rPr>
      </w:pPr>
      <w:r w:rsidRPr="00A5798D">
        <w:rPr>
          <w:sz w:val="23"/>
          <w:szCs w:val="23"/>
        </w:rPr>
        <w:tab/>
        <w:t xml:space="preserve">е) </w:t>
      </w:r>
      <w:bookmarkStart w:id="28" w:name="Par103"/>
      <w:bookmarkEnd w:id="28"/>
      <w:r w:rsidR="00C61A9A" w:rsidRPr="00A5798D">
        <w:rPr>
          <w:sz w:val="23"/>
          <w:szCs w:val="23"/>
        </w:rPr>
        <w:t>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пунктом 6 части 12 статьи 55.16 Градостроительного кодекса Российской Федерации;</w:t>
      </w:r>
    </w:p>
    <w:p w14:paraId="638EBDD7" w14:textId="2C1DBB42" w:rsidR="00C61A9A" w:rsidRPr="00A5798D" w:rsidRDefault="00BD50EB" w:rsidP="00D060C7">
      <w:pPr>
        <w:pStyle w:val="ConsPlusNormal"/>
        <w:jc w:val="both"/>
        <w:rPr>
          <w:sz w:val="23"/>
          <w:szCs w:val="23"/>
        </w:rPr>
      </w:pPr>
      <w:r w:rsidRPr="00A5798D">
        <w:rPr>
          <w:sz w:val="23"/>
          <w:szCs w:val="23"/>
        </w:rPr>
        <w:tab/>
      </w:r>
      <w:r w:rsidR="00985C0A">
        <w:rPr>
          <w:sz w:val="23"/>
          <w:szCs w:val="23"/>
        </w:rPr>
        <w:t>5</w:t>
      </w:r>
      <w:r w:rsidRPr="00A5798D">
        <w:rPr>
          <w:sz w:val="23"/>
          <w:szCs w:val="23"/>
        </w:rPr>
        <w:t xml:space="preserve">.1.2. </w:t>
      </w:r>
      <w:r w:rsidR="00C61A9A" w:rsidRPr="00A5798D">
        <w:rPr>
          <w:sz w:val="23"/>
          <w:szCs w:val="23"/>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7615C236" w14:textId="0BA59AC3" w:rsidR="00C61A9A" w:rsidRPr="00A5798D" w:rsidRDefault="00BD50EB" w:rsidP="00D060C7">
      <w:pPr>
        <w:pStyle w:val="ConsPlusNormal"/>
        <w:jc w:val="both"/>
        <w:rPr>
          <w:sz w:val="23"/>
          <w:szCs w:val="23"/>
        </w:rPr>
      </w:pPr>
      <w:r w:rsidRPr="00A5798D">
        <w:rPr>
          <w:sz w:val="23"/>
          <w:szCs w:val="23"/>
        </w:rPr>
        <w:tab/>
      </w:r>
      <w:r w:rsidR="00985C0A">
        <w:rPr>
          <w:sz w:val="23"/>
          <w:szCs w:val="23"/>
        </w:rPr>
        <w:t>5</w:t>
      </w:r>
      <w:r w:rsidRPr="00A5798D">
        <w:rPr>
          <w:sz w:val="23"/>
          <w:szCs w:val="23"/>
        </w:rPr>
        <w:t xml:space="preserve">.2. Требованием </w:t>
      </w:r>
      <w:r w:rsidR="00C61A9A" w:rsidRPr="00A5798D">
        <w:rPr>
          <w:sz w:val="23"/>
          <w:szCs w:val="23"/>
        </w:rPr>
        <w:t xml:space="preserve">в отношении имущества является наличие принадлежащих </w:t>
      </w:r>
      <w:r w:rsidR="00302A51" w:rsidRPr="00A5798D">
        <w:rPr>
          <w:sz w:val="23"/>
          <w:szCs w:val="23"/>
        </w:rPr>
        <w:t xml:space="preserve">члену саморегулируемой организации </w:t>
      </w:r>
      <w:r w:rsidR="00C61A9A" w:rsidRPr="00A5798D">
        <w:rPr>
          <w:sz w:val="23"/>
          <w:szCs w:val="23"/>
        </w:rPr>
        <w:t xml:space="preserve">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w:t>
      </w:r>
      <w:r w:rsidRPr="00A5798D">
        <w:rPr>
          <w:sz w:val="23"/>
          <w:szCs w:val="23"/>
        </w:rPr>
        <w:t>(Приложение А)</w:t>
      </w:r>
      <w:r w:rsidR="00C61A9A" w:rsidRPr="00A5798D">
        <w:rPr>
          <w:sz w:val="23"/>
          <w:szCs w:val="23"/>
        </w:rPr>
        <w:t>.</w:t>
      </w:r>
    </w:p>
    <w:p w14:paraId="3BC87B0B" w14:textId="6B2EDEC3" w:rsidR="00C61A9A" w:rsidRPr="00A5798D" w:rsidRDefault="00BD50EB" w:rsidP="00D060C7">
      <w:pPr>
        <w:pStyle w:val="ConsPlusNormal"/>
        <w:jc w:val="both"/>
        <w:rPr>
          <w:sz w:val="23"/>
          <w:szCs w:val="23"/>
        </w:rPr>
      </w:pPr>
      <w:r w:rsidRPr="00A5798D">
        <w:rPr>
          <w:sz w:val="23"/>
          <w:szCs w:val="23"/>
        </w:rPr>
        <w:tab/>
      </w:r>
      <w:r w:rsidR="00985C0A">
        <w:rPr>
          <w:sz w:val="23"/>
          <w:szCs w:val="23"/>
        </w:rPr>
        <w:t>5</w:t>
      </w:r>
      <w:r w:rsidRPr="00A5798D">
        <w:rPr>
          <w:sz w:val="23"/>
          <w:szCs w:val="23"/>
        </w:rPr>
        <w:t>.3. Требованием</w:t>
      </w:r>
      <w:r w:rsidR="00C61A9A" w:rsidRPr="00A5798D">
        <w:rPr>
          <w:sz w:val="23"/>
          <w:szCs w:val="23"/>
        </w:rPr>
        <w:t xml:space="preserve"> в отношении контроля качества выполняемых работ является наличие у </w:t>
      </w:r>
      <w:r w:rsidRPr="00A5798D">
        <w:rPr>
          <w:sz w:val="23"/>
          <w:szCs w:val="23"/>
        </w:rPr>
        <w:t xml:space="preserve">члена саморегулируемой организации </w:t>
      </w:r>
      <w:r w:rsidR="00C61A9A" w:rsidRPr="00A5798D">
        <w:rPr>
          <w:sz w:val="23"/>
          <w:szCs w:val="23"/>
        </w:rPr>
        <w:t>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43C18128" w14:textId="77777777" w:rsidR="00A5798D" w:rsidRPr="00A5798D" w:rsidRDefault="00A5798D" w:rsidP="00D060C7">
      <w:pPr>
        <w:widowControl/>
        <w:autoSpaceDE/>
        <w:autoSpaceDN/>
        <w:contextualSpacing/>
        <w:jc w:val="both"/>
        <w:rPr>
          <w:sz w:val="23"/>
          <w:szCs w:val="23"/>
          <w:lang w:val="ru-RU" w:eastAsia="ru-RU"/>
        </w:rPr>
      </w:pPr>
    </w:p>
    <w:p w14:paraId="4B78001B" w14:textId="77777777" w:rsidR="00C61A9A" w:rsidRDefault="00C61A9A" w:rsidP="00D060C7">
      <w:pPr>
        <w:pStyle w:val="a3"/>
        <w:tabs>
          <w:tab w:val="left" w:pos="426"/>
        </w:tabs>
        <w:ind w:left="0" w:firstLine="0"/>
        <w:rPr>
          <w:sz w:val="23"/>
          <w:szCs w:val="23"/>
          <w:lang w:val="ru-RU"/>
        </w:rPr>
      </w:pPr>
    </w:p>
    <w:p w14:paraId="02392509" w14:textId="38169048" w:rsidR="00B52B72" w:rsidRPr="00A5798D" w:rsidRDefault="00B125CA" w:rsidP="00D060C7">
      <w:pPr>
        <w:pStyle w:val="ConsPlusTitle"/>
        <w:jc w:val="center"/>
        <w:outlineLvl w:val="1"/>
        <w:rPr>
          <w:rFonts w:ascii="Times New Roman" w:hAnsi="Times New Roman" w:cs="Times New Roman"/>
          <w:sz w:val="23"/>
          <w:szCs w:val="23"/>
        </w:rPr>
      </w:pPr>
      <w:r>
        <w:rPr>
          <w:rFonts w:ascii="Times New Roman" w:hAnsi="Times New Roman" w:cs="Times New Roman"/>
          <w:sz w:val="23"/>
          <w:szCs w:val="23"/>
        </w:rPr>
        <w:t>6</w:t>
      </w:r>
      <w:r w:rsidR="00C61A9A" w:rsidRPr="00A5798D">
        <w:rPr>
          <w:rFonts w:ascii="Times New Roman" w:hAnsi="Times New Roman" w:cs="Times New Roman"/>
          <w:sz w:val="23"/>
          <w:szCs w:val="23"/>
        </w:rPr>
        <w:t xml:space="preserve">. </w:t>
      </w:r>
      <w:r w:rsidR="00B52B72" w:rsidRPr="00A5798D">
        <w:rPr>
          <w:rFonts w:ascii="Times New Roman" w:hAnsi="Times New Roman" w:cs="Times New Roman"/>
          <w:sz w:val="23"/>
          <w:szCs w:val="23"/>
        </w:rPr>
        <w:t xml:space="preserve">Требования </w:t>
      </w:r>
      <w:r w:rsidR="00C61A9A" w:rsidRPr="00A5798D">
        <w:rPr>
          <w:rFonts w:ascii="Times New Roman" w:hAnsi="Times New Roman" w:cs="Times New Roman"/>
          <w:sz w:val="23"/>
          <w:szCs w:val="23"/>
        </w:rPr>
        <w:t>к членам</w:t>
      </w:r>
      <w:r w:rsidR="00B52B72" w:rsidRPr="00A5798D">
        <w:rPr>
          <w:rFonts w:ascii="Times New Roman" w:hAnsi="Times New Roman" w:cs="Times New Roman"/>
          <w:sz w:val="23"/>
          <w:szCs w:val="23"/>
        </w:rPr>
        <w:t xml:space="preserve"> </w:t>
      </w:r>
      <w:r w:rsidR="00C61A9A" w:rsidRPr="00A5798D">
        <w:rPr>
          <w:rFonts w:ascii="Times New Roman" w:hAnsi="Times New Roman" w:cs="Times New Roman"/>
          <w:sz w:val="23"/>
          <w:szCs w:val="23"/>
        </w:rPr>
        <w:t xml:space="preserve">саморегулируемой организации, </w:t>
      </w:r>
    </w:p>
    <w:p w14:paraId="0E2041F6" w14:textId="53C777EC" w:rsidR="00C61A9A" w:rsidRPr="00A5798D" w:rsidRDefault="00C61A9A" w:rsidP="00D060C7">
      <w:pPr>
        <w:pStyle w:val="ConsPlusTitle"/>
        <w:jc w:val="center"/>
        <w:rPr>
          <w:rFonts w:ascii="Times New Roman" w:hAnsi="Times New Roman" w:cs="Times New Roman"/>
          <w:sz w:val="23"/>
          <w:szCs w:val="23"/>
        </w:rPr>
      </w:pPr>
      <w:r w:rsidRPr="00A5798D">
        <w:rPr>
          <w:rFonts w:ascii="Times New Roman" w:hAnsi="Times New Roman" w:cs="Times New Roman"/>
          <w:sz w:val="23"/>
          <w:szCs w:val="23"/>
        </w:rPr>
        <w:t>осуществляющим строительство, реконструкцию, капитальный ремонт, снос</w:t>
      </w:r>
    </w:p>
    <w:p w14:paraId="0CE51CB6" w14:textId="77777777" w:rsidR="00B52B72" w:rsidRPr="00A5798D" w:rsidRDefault="00C61A9A" w:rsidP="00D060C7">
      <w:pPr>
        <w:pStyle w:val="ConsPlusTitle"/>
        <w:jc w:val="center"/>
        <w:rPr>
          <w:rFonts w:ascii="Times New Roman" w:hAnsi="Times New Roman" w:cs="Times New Roman"/>
          <w:sz w:val="23"/>
          <w:szCs w:val="23"/>
        </w:rPr>
      </w:pPr>
      <w:r w:rsidRPr="00A5798D">
        <w:rPr>
          <w:rFonts w:ascii="Times New Roman" w:hAnsi="Times New Roman" w:cs="Times New Roman"/>
          <w:sz w:val="23"/>
          <w:szCs w:val="23"/>
        </w:rPr>
        <w:t>особо опасных и технически сложных объектов, являющихся</w:t>
      </w:r>
      <w:r w:rsidR="00B52B72" w:rsidRPr="00A5798D">
        <w:rPr>
          <w:rFonts w:ascii="Times New Roman" w:hAnsi="Times New Roman" w:cs="Times New Roman"/>
          <w:sz w:val="23"/>
          <w:szCs w:val="23"/>
        </w:rPr>
        <w:t xml:space="preserve"> </w:t>
      </w:r>
      <w:r w:rsidRPr="00A5798D">
        <w:rPr>
          <w:rFonts w:ascii="Times New Roman" w:hAnsi="Times New Roman" w:cs="Times New Roman"/>
          <w:sz w:val="23"/>
          <w:szCs w:val="23"/>
        </w:rPr>
        <w:t xml:space="preserve">объектами </w:t>
      </w:r>
    </w:p>
    <w:p w14:paraId="611DEAA5" w14:textId="77777777" w:rsidR="00B52B72" w:rsidRPr="00A5798D" w:rsidRDefault="00C61A9A" w:rsidP="00D060C7">
      <w:pPr>
        <w:pStyle w:val="ConsPlusTitle"/>
        <w:jc w:val="center"/>
        <w:rPr>
          <w:rFonts w:ascii="Times New Roman" w:hAnsi="Times New Roman" w:cs="Times New Roman"/>
          <w:sz w:val="23"/>
          <w:szCs w:val="23"/>
        </w:rPr>
      </w:pPr>
      <w:r w:rsidRPr="00A5798D">
        <w:rPr>
          <w:rFonts w:ascii="Times New Roman" w:hAnsi="Times New Roman" w:cs="Times New Roman"/>
          <w:sz w:val="23"/>
          <w:szCs w:val="23"/>
        </w:rPr>
        <w:t>использования атомной энергии в соответствии</w:t>
      </w:r>
      <w:r w:rsidR="00B52B72" w:rsidRPr="00A5798D">
        <w:rPr>
          <w:rFonts w:ascii="Times New Roman" w:hAnsi="Times New Roman" w:cs="Times New Roman"/>
          <w:sz w:val="23"/>
          <w:szCs w:val="23"/>
        </w:rPr>
        <w:t xml:space="preserve"> </w:t>
      </w:r>
      <w:r w:rsidRPr="00A5798D">
        <w:rPr>
          <w:rFonts w:ascii="Times New Roman" w:hAnsi="Times New Roman" w:cs="Times New Roman"/>
          <w:sz w:val="23"/>
          <w:szCs w:val="23"/>
        </w:rPr>
        <w:t xml:space="preserve">с законодательством </w:t>
      </w:r>
    </w:p>
    <w:p w14:paraId="6F8C06B8" w14:textId="77777777" w:rsidR="00B52B72" w:rsidRPr="00A5798D" w:rsidRDefault="00C61A9A" w:rsidP="00D060C7">
      <w:pPr>
        <w:pStyle w:val="ConsPlusTitle"/>
        <w:jc w:val="center"/>
        <w:rPr>
          <w:rFonts w:ascii="Times New Roman" w:hAnsi="Times New Roman" w:cs="Times New Roman"/>
          <w:sz w:val="23"/>
          <w:szCs w:val="23"/>
        </w:rPr>
      </w:pPr>
      <w:r w:rsidRPr="00A5798D">
        <w:rPr>
          <w:rFonts w:ascii="Times New Roman" w:hAnsi="Times New Roman" w:cs="Times New Roman"/>
          <w:sz w:val="23"/>
          <w:szCs w:val="23"/>
        </w:rPr>
        <w:t>Российской Федерации об использовании</w:t>
      </w:r>
      <w:r w:rsidR="00B52B72" w:rsidRPr="00A5798D">
        <w:rPr>
          <w:rFonts w:ascii="Times New Roman" w:hAnsi="Times New Roman" w:cs="Times New Roman"/>
          <w:sz w:val="23"/>
          <w:szCs w:val="23"/>
        </w:rPr>
        <w:t xml:space="preserve"> </w:t>
      </w:r>
      <w:r w:rsidRPr="00A5798D">
        <w:rPr>
          <w:rFonts w:ascii="Times New Roman" w:hAnsi="Times New Roman" w:cs="Times New Roman"/>
          <w:sz w:val="23"/>
          <w:szCs w:val="23"/>
        </w:rPr>
        <w:t xml:space="preserve">атомной энергии, </w:t>
      </w:r>
    </w:p>
    <w:p w14:paraId="1041C0E1" w14:textId="77777777" w:rsidR="00B52B72" w:rsidRPr="00A5798D" w:rsidRDefault="00C61A9A" w:rsidP="00D060C7">
      <w:pPr>
        <w:pStyle w:val="ConsPlusTitle"/>
        <w:jc w:val="center"/>
        <w:rPr>
          <w:rFonts w:ascii="Times New Roman" w:hAnsi="Times New Roman" w:cs="Times New Roman"/>
          <w:sz w:val="23"/>
          <w:szCs w:val="23"/>
        </w:rPr>
      </w:pPr>
      <w:r w:rsidRPr="00A5798D">
        <w:rPr>
          <w:rFonts w:ascii="Times New Roman" w:hAnsi="Times New Roman" w:cs="Times New Roman"/>
          <w:sz w:val="23"/>
          <w:szCs w:val="23"/>
        </w:rPr>
        <w:t>а также объектов использования атомной</w:t>
      </w:r>
      <w:r w:rsidR="00B52B72" w:rsidRPr="00A5798D">
        <w:rPr>
          <w:rFonts w:ascii="Times New Roman" w:hAnsi="Times New Roman" w:cs="Times New Roman"/>
          <w:sz w:val="23"/>
          <w:szCs w:val="23"/>
        </w:rPr>
        <w:t xml:space="preserve"> </w:t>
      </w:r>
      <w:r w:rsidRPr="00A5798D">
        <w:rPr>
          <w:rFonts w:ascii="Times New Roman" w:hAnsi="Times New Roman" w:cs="Times New Roman"/>
          <w:sz w:val="23"/>
          <w:szCs w:val="23"/>
        </w:rPr>
        <w:t xml:space="preserve">энергии, указанных </w:t>
      </w:r>
    </w:p>
    <w:p w14:paraId="0C8B8B5F" w14:textId="1CA9FB2E" w:rsidR="00C61A9A" w:rsidRPr="00A5798D" w:rsidRDefault="00C61A9A" w:rsidP="00D060C7">
      <w:pPr>
        <w:pStyle w:val="ConsPlusTitle"/>
        <w:jc w:val="center"/>
        <w:rPr>
          <w:rFonts w:ascii="Times New Roman" w:hAnsi="Times New Roman" w:cs="Times New Roman"/>
          <w:sz w:val="23"/>
          <w:szCs w:val="23"/>
        </w:rPr>
      </w:pPr>
      <w:r w:rsidRPr="00A5798D">
        <w:rPr>
          <w:rFonts w:ascii="Times New Roman" w:hAnsi="Times New Roman" w:cs="Times New Roman"/>
          <w:sz w:val="23"/>
          <w:szCs w:val="23"/>
        </w:rPr>
        <w:t xml:space="preserve">в </w:t>
      </w:r>
      <w:hyperlink r:id="rId10" w:history="1">
        <w:r w:rsidRPr="00A5798D">
          <w:rPr>
            <w:rStyle w:val="af4"/>
            <w:rFonts w:ascii="Times New Roman" w:hAnsi="Times New Roman" w:cs="Times New Roman"/>
            <w:color w:val="auto"/>
            <w:sz w:val="23"/>
            <w:szCs w:val="23"/>
            <w:u w:val="none"/>
          </w:rPr>
          <w:t>подпунктах "а"</w:t>
        </w:r>
      </w:hyperlink>
      <w:r w:rsidRPr="00A5798D">
        <w:rPr>
          <w:rFonts w:ascii="Times New Roman" w:hAnsi="Times New Roman" w:cs="Times New Roman"/>
          <w:sz w:val="23"/>
          <w:szCs w:val="23"/>
        </w:rPr>
        <w:t xml:space="preserve"> и </w:t>
      </w:r>
      <w:hyperlink r:id="rId11" w:history="1">
        <w:r w:rsidRPr="00A5798D">
          <w:rPr>
            <w:rStyle w:val="af4"/>
            <w:rFonts w:ascii="Times New Roman" w:hAnsi="Times New Roman" w:cs="Times New Roman"/>
            <w:color w:val="auto"/>
            <w:sz w:val="23"/>
            <w:szCs w:val="23"/>
            <w:u w:val="none"/>
          </w:rPr>
          <w:t>"б" пункта 1 части 1</w:t>
        </w:r>
      </w:hyperlink>
      <w:r w:rsidR="00B52B72" w:rsidRPr="00A5798D">
        <w:rPr>
          <w:rFonts w:ascii="Times New Roman" w:hAnsi="Times New Roman" w:cs="Times New Roman"/>
          <w:sz w:val="23"/>
          <w:szCs w:val="23"/>
        </w:rPr>
        <w:t xml:space="preserve"> статьи 48.1</w:t>
      </w:r>
    </w:p>
    <w:p w14:paraId="606E6BFD" w14:textId="0635F6CA" w:rsidR="00C61A9A" w:rsidRPr="00A5798D" w:rsidRDefault="00C61A9A" w:rsidP="00D060C7">
      <w:pPr>
        <w:pStyle w:val="ConsPlusTitle"/>
        <w:jc w:val="center"/>
        <w:rPr>
          <w:rFonts w:ascii="Times New Roman" w:hAnsi="Times New Roman" w:cs="Times New Roman"/>
          <w:sz w:val="23"/>
          <w:szCs w:val="23"/>
        </w:rPr>
      </w:pPr>
      <w:r w:rsidRPr="00A5798D">
        <w:rPr>
          <w:rFonts w:ascii="Times New Roman" w:hAnsi="Times New Roman" w:cs="Times New Roman"/>
          <w:sz w:val="23"/>
          <w:szCs w:val="23"/>
        </w:rPr>
        <w:t>Градостроительного кодекса Российской Федерации</w:t>
      </w:r>
    </w:p>
    <w:p w14:paraId="2269E15D" w14:textId="54A9E010" w:rsidR="00B52B72" w:rsidRPr="00A5798D" w:rsidRDefault="00B52B72" w:rsidP="00D060C7">
      <w:pPr>
        <w:pStyle w:val="ConsPlusTitle"/>
        <w:jc w:val="center"/>
        <w:rPr>
          <w:rFonts w:ascii="Times New Roman" w:hAnsi="Times New Roman" w:cs="Times New Roman"/>
          <w:sz w:val="23"/>
          <w:szCs w:val="23"/>
        </w:rPr>
      </w:pPr>
    </w:p>
    <w:p w14:paraId="4A53F06D" w14:textId="77777777" w:rsidR="00C61A9A" w:rsidRPr="00A5798D" w:rsidRDefault="00C61A9A" w:rsidP="00D060C7">
      <w:pPr>
        <w:pStyle w:val="a3"/>
        <w:tabs>
          <w:tab w:val="left" w:pos="426"/>
        </w:tabs>
        <w:ind w:left="0" w:firstLine="0"/>
        <w:rPr>
          <w:sz w:val="23"/>
          <w:szCs w:val="23"/>
          <w:lang w:val="ru-RU"/>
        </w:rPr>
      </w:pPr>
    </w:p>
    <w:p w14:paraId="69C0A606" w14:textId="397F5C2C" w:rsidR="00C61A9A" w:rsidRPr="00A5798D" w:rsidRDefault="00D060C7" w:rsidP="00D060C7">
      <w:pPr>
        <w:pStyle w:val="ConsPlusNormal"/>
        <w:jc w:val="both"/>
        <w:rPr>
          <w:sz w:val="23"/>
          <w:szCs w:val="23"/>
        </w:rPr>
      </w:pPr>
      <w:r w:rsidRPr="00A5798D">
        <w:rPr>
          <w:sz w:val="23"/>
          <w:szCs w:val="23"/>
        </w:rPr>
        <w:tab/>
      </w:r>
      <w:r w:rsidR="00B125CA">
        <w:rPr>
          <w:sz w:val="23"/>
          <w:szCs w:val="23"/>
        </w:rPr>
        <w:t>6</w:t>
      </w:r>
      <w:r w:rsidRPr="00A5798D">
        <w:rPr>
          <w:sz w:val="23"/>
          <w:szCs w:val="23"/>
        </w:rPr>
        <w:t xml:space="preserve">.1. </w:t>
      </w:r>
      <w:r w:rsidR="00C61A9A" w:rsidRPr="00A5798D">
        <w:rPr>
          <w:sz w:val="23"/>
          <w:szCs w:val="23"/>
        </w:rPr>
        <w:t>Минимальным требованием к члену саморегулируемой организации,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w:t>
      </w:r>
      <w:r w:rsidR="00176D44" w:rsidRPr="00A5798D">
        <w:rPr>
          <w:sz w:val="23"/>
          <w:szCs w:val="23"/>
        </w:rPr>
        <w:t xml:space="preserve"> в дополнение к требованиям, предусмотренным в разделе </w:t>
      </w:r>
      <w:r w:rsidR="00B125CA">
        <w:rPr>
          <w:sz w:val="23"/>
          <w:szCs w:val="23"/>
        </w:rPr>
        <w:t>5</w:t>
      </w:r>
      <w:r w:rsidR="00B125CA" w:rsidRPr="00A5798D">
        <w:rPr>
          <w:sz w:val="23"/>
          <w:szCs w:val="23"/>
        </w:rPr>
        <w:t xml:space="preserve"> </w:t>
      </w:r>
      <w:r w:rsidR="00176D44" w:rsidRPr="00A5798D">
        <w:rPr>
          <w:sz w:val="23"/>
          <w:szCs w:val="23"/>
        </w:rPr>
        <w:t>настоящего Положения,</w:t>
      </w:r>
      <w:r w:rsidR="00C61A9A" w:rsidRPr="00A5798D">
        <w:rPr>
          <w:sz w:val="23"/>
          <w:szCs w:val="23"/>
        </w:rPr>
        <w:t xml:space="preserve"> является наличие у члена саморегулируемой организации 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44831723" w14:textId="77777777" w:rsidR="00C61A9A" w:rsidRPr="00A5798D" w:rsidRDefault="00C61A9A" w:rsidP="00D060C7">
      <w:pPr>
        <w:pStyle w:val="a3"/>
        <w:tabs>
          <w:tab w:val="left" w:pos="426"/>
        </w:tabs>
        <w:ind w:left="0" w:firstLine="0"/>
        <w:rPr>
          <w:sz w:val="23"/>
          <w:szCs w:val="23"/>
          <w:lang w:val="ru-RU"/>
        </w:rPr>
      </w:pPr>
    </w:p>
    <w:p w14:paraId="3492748F" w14:textId="65FFE1A5" w:rsidR="00612DC0" w:rsidRPr="00A5798D" w:rsidRDefault="00BC3A69" w:rsidP="00D060C7">
      <w:pPr>
        <w:pStyle w:val="Default"/>
        <w:jc w:val="center"/>
        <w:rPr>
          <w:b/>
          <w:color w:val="auto"/>
          <w:sz w:val="23"/>
          <w:szCs w:val="23"/>
        </w:rPr>
      </w:pPr>
      <w:r>
        <w:rPr>
          <w:b/>
          <w:color w:val="auto"/>
          <w:sz w:val="23"/>
          <w:szCs w:val="23"/>
        </w:rPr>
        <w:t>7</w:t>
      </w:r>
      <w:r w:rsidR="003F3A2C" w:rsidRPr="00A5798D">
        <w:rPr>
          <w:b/>
          <w:color w:val="auto"/>
          <w:sz w:val="23"/>
          <w:szCs w:val="23"/>
        </w:rPr>
        <w:t xml:space="preserve">. Требования к специалистам членов Ассоциации, осуществляющим </w:t>
      </w:r>
    </w:p>
    <w:p w14:paraId="0C4899D3" w14:textId="7DEE2871" w:rsidR="00612DC0" w:rsidRPr="00A5798D" w:rsidRDefault="003F3A2C" w:rsidP="00D060C7">
      <w:pPr>
        <w:pStyle w:val="Default"/>
        <w:jc w:val="center"/>
        <w:rPr>
          <w:b/>
          <w:color w:val="auto"/>
          <w:sz w:val="23"/>
          <w:szCs w:val="23"/>
        </w:rPr>
      </w:pPr>
      <w:r w:rsidRPr="00A5798D">
        <w:rPr>
          <w:b/>
          <w:color w:val="auto"/>
          <w:sz w:val="23"/>
          <w:szCs w:val="23"/>
        </w:rPr>
        <w:t>организацию строительства, реконструкцию, капитальный ремонт</w:t>
      </w:r>
      <w:r w:rsidR="0003112A" w:rsidRPr="00A5798D">
        <w:rPr>
          <w:b/>
          <w:color w:val="auto"/>
          <w:sz w:val="23"/>
          <w:szCs w:val="23"/>
        </w:rPr>
        <w:t>, снос</w:t>
      </w:r>
      <w:r w:rsidR="00960FFC" w:rsidRPr="00A5798D">
        <w:rPr>
          <w:b/>
          <w:color w:val="auto"/>
          <w:sz w:val="23"/>
          <w:szCs w:val="23"/>
        </w:rPr>
        <w:t xml:space="preserve"> </w:t>
      </w:r>
    </w:p>
    <w:p w14:paraId="3C79653D" w14:textId="530BF1D0" w:rsidR="003F3A2C" w:rsidRPr="00A5798D" w:rsidRDefault="00960FFC" w:rsidP="00D060C7">
      <w:pPr>
        <w:pStyle w:val="Default"/>
        <w:jc w:val="center"/>
        <w:rPr>
          <w:b/>
          <w:color w:val="auto"/>
          <w:sz w:val="23"/>
          <w:szCs w:val="23"/>
        </w:rPr>
      </w:pPr>
      <w:r w:rsidRPr="00A5798D">
        <w:rPr>
          <w:b/>
          <w:color w:val="auto"/>
          <w:sz w:val="23"/>
          <w:szCs w:val="23"/>
        </w:rPr>
        <w:t>объектов капитального строительства</w:t>
      </w:r>
      <w:r w:rsidR="003F3A2C" w:rsidRPr="00A5798D">
        <w:rPr>
          <w:b/>
          <w:color w:val="auto"/>
          <w:sz w:val="23"/>
          <w:szCs w:val="23"/>
        </w:rPr>
        <w:t>.</w:t>
      </w:r>
    </w:p>
    <w:p w14:paraId="182DA171" w14:textId="77777777" w:rsidR="006C4B0F" w:rsidRPr="00A5798D" w:rsidRDefault="006C4B0F" w:rsidP="00D060C7">
      <w:pPr>
        <w:pStyle w:val="Default"/>
        <w:jc w:val="center"/>
        <w:rPr>
          <w:b/>
          <w:color w:val="auto"/>
          <w:sz w:val="23"/>
          <w:szCs w:val="23"/>
        </w:rPr>
      </w:pPr>
    </w:p>
    <w:p w14:paraId="4DC2E90F" w14:textId="248052BB" w:rsidR="00ED6DA7" w:rsidRPr="00A5798D" w:rsidRDefault="00ED6DA7" w:rsidP="00D060C7">
      <w:pPr>
        <w:pStyle w:val="Default"/>
        <w:jc w:val="both"/>
        <w:rPr>
          <w:color w:val="auto"/>
          <w:sz w:val="23"/>
          <w:szCs w:val="23"/>
        </w:rPr>
      </w:pPr>
      <w:r w:rsidRPr="00A5798D">
        <w:rPr>
          <w:color w:val="auto"/>
          <w:sz w:val="23"/>
          <w:szCs w:val="23"/>
        </w:rPr>
        <w:t xml:space="preserve">            </w:t>
      </w:r>
      <w:r w:rsidR="00BC3A69">
        <w:rPr>
          <w:color w:val="auto"/>
          <w:sz w:val="23"/>
          <w:szCs w:val="23"/>
        </w:rPr>
        <w:t>7</w:t>
      </w:r>
      <w:r w:rsidR="000D05EE" w:rsidRPr="00A5798D">
        <w:rPr>
          <w:color w:val="auto"/>
          <w:sz w:val="23"/>
          <w:szCs w:val="23"/>
        </w:rPr>
        <w:t xml:space="preserve">.1. </w:t>
      </w:r>
      <w:r w:rsidRPr="00A5798D">
        <w:rPr>
          <w:color w:val="auto"/>
          <w:sz w:val="23"/>
          <w:szCs w:val="23"/>
        </w:rPr>
        <w:t>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4973C0C3" w14:textId="39EBA781" w:rsidR="00ED6DA7" w:rsidRPr="00A5798D" w:rsidRDefault="007F2083" w:rsidP="00D060C7">
      <w:pPr>
        <w:pStyle w:val="Default"/>
        <w:jc w:val="both"/>
        <w:rPr>
          <w:color w:val="auto"/>
          <w:sz w:val="23"/>
          <w:szCs w:val="23"/>
        </w:rPr>
      </w:pPr>
      <w:r w:rsidRPr="00A5798D">
        <w:rPr>
          <w:color w:val="auto"/>
          <w:sz w:val="23"/>
          <w:szCs w:val="23"/>
        </w:rPr>
        <w:tab/>
      </w:r>
      <w:r w:rsidR="00ED6DA7" w:rsidRPr="00A5798D">
        <w:rPr>
          <w:color w:val="auto"/>
          <w:sz w:val="23"/>
          <w:szCs w:val="23"/>
        </w:rPr>
        <w:t>Специалисты по организации строительства осуществляют трудовые функции, предусмотренные статьей 55.5-1 Градостроительного Кодекса Российской Федерации,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78B6CA49" w14:textId="2F08B121" w:rsidR="00ED6DA7" w:rsidRPr="00A5798D" w:rsidRDefault="007F2083" w:rsidP="00D060C7">
      <w:pPr>
        <w:pStyle w:val="Default"/>
        <w:jc w:val="both"/>
        <w:rPr>
          <w:color w:val="auto"/>
          <w:sz w:val="23"/>
          <w:szCs w:val="23"/>
        </w:rPr>
      </w:pPr>
      <w:r w:rsidRPr="00A5798D">
        <w:rPr>
          <w:color w:val="auto"/>
          <w:sz w:val="23"/>
          <w:szCs w:val="23"/>
        </w:rPr>
        <w:tab/>
      </w:r>
      <w:r w:rsidR="00ED6DA7" w:rsidRPr="00A5798D">
        <w:rPr>
          <w:color w:val="auto"/>
          <w:sz w:val="23"/>
          <w:szCs w:val="23"/>
        </w:rPr>
        <w:t>Специалисты по организации строительства осуществляют трудовые функции, предусмотренные статьей 55.5-1 Градостроительного Кодекса Российской Федерации, со дня включения в Национальный реестр в области строительства.</w:t>
      </w:r>
    </w:p>
    <w:p w14:paraId="4182CA73" w14:textId="1A966311" w:rsidR="00C11E7F" w:rsidRPr="00A5798D" w:rsidRDefault="00C11E7F" w:rsidP="00D060C7">
      <w:pPr>
        <w:pStyle w:val="Default"/>
        <w:jc w:val="both"/>
        <w:rPr>
          <w:color w:val="auto"/>
          <w:sz w:val="23"/>
          <w:szCs w:val="23"/>
        </w:rPr>
      </w:pPr>
      <w:r w:rsidRPr="00A5798D">
        <w:rPr>
          <w:color w:val="auto"/>
          <w:sz w:val="23"/>
          <w:szCs w:val="23"/>
        </w:rPr>
        <w:t xml:space="preserve">           </w:t>
      </w:r>
      <w:r w:rsidR="00BC3A69">
        <w:rPr>
          <w:color w:val="auto"/>
          <w:sz w:val="23"/>
          <w:szCs w:val="23"/>
        </w:rPr>
        <w:t>7</w:t>
      </w:r>
      <w:r w:rsidRPr="00A5798D">
        <w:rPr>
          <w:color w:val="auto"/>
          <w:sz w:val="23"/>
          <w:szCs w:val="23"/>
        </w:rPr>
        <w:t>1.1. Требованием к специалисту по организации строительства является:</w:t>
      </w:r>
    </w:p>
    <w:p w14:paraId="60DB124D" w14:textId="3522534D"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а) наличие высшего образования по специальности или направлению подготовки в области строительства;</w:t>
      </w:r>
    </w:p>
    <w:p w14:paraId="4F5A0C02" w14:textId="77777777"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б)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4C8B821E" w14:textId="77777777"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в)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03.07.2016 г.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p>
    <w:p w14:paraId="1F0B8720" w14:textId="77777777"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г) не реже одного раза в пять лет прохождение в соответствии с Федеральным законом от 03.07.2016 г.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p>
    <w:p w14:paraId="184BA261" w14:textId="77777777"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д)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на требуется;</w:t>
      </w:r>
    </w:p>
    <w:p w14:paraId="28A12F38" w14:textId="77777777" w:rsidR="00C11E7F" w:rsidRPr="00A5798D" w:rsidRDefault="00C11E7F" w:rsidP="00D060C7">
      <w:pPr>
        <w:widowControl/>
        <w:autoSpaceDE/>
        <w:autoSpaceDN/>
        <w:ind w:firstLine="709"/>
        <w:contextualSpacing/>
        <w:jc w:val="both"/>
        <w:rPr>
          <w:sz w:val="23"/>
          <w:szCs w:val="23"/>
          <w:lang w:val="ru-RU" w:eastAsia="ru-RU"/>
        </w:rPr>
      </w:pPr>
      <w:r w:rsidRPr="00A5798D">
        <w:rPr>
          <w:sz w:val="23"/>
          <w:szCs w:val="23"/>
          <w:lang w:val="ru-RU" w:eastAsia="ru-RU"/>
        </w:rPr>
        <w:t>е) отсутствие непогашенной или неснятой судимости за совершение умышленного преступления.</w:t>
      </w:r>
    </w:p>
    <w:p w14:paraId="251D15AA" w14:textId="166334C8" w:rsidR="003F3A2C" w:rsidRPr="00A5798D" w:rsidRDefault="00C11E7F" w:rsidP="00D060C7">
      <w:pPr>
        <w:pStyle w:val="Default"/>
        <w:jc w:val="both"/>
        <w:rPr>
          <w:color w:val="auto"/>
          <w:sz w:val="23"/>
          <w:szCs w:val="23"/>
        </w:rPr>
      </w:pPr>
      <w:r w:rsidRPr="00A5798D">
        <w:rPr>
          <w:color w:val="auto"/>
          <w:sz w:val="23"/>
          <w:szCs w:val="23"/>
        </w:rPr>
        <w:t xml:space="preserve"> </w:t>
      </w:r>
      <w:r w:rsidR="00295292" w:rsidRPr="00A5798D">
        <w:rPr>
          <w:color w:val="auto"/>
          <w:sz w:val="23"/>
          <w:szCs w:val="23"/>
        </w:rPr>
        <w:t xml:space="preserve">           </w:t>
      </w:r>
      <w:r w:rsidR="00BC3A69">
        <w:rPr>
          <w:color w:val="auto"/>
          <w:sz w:val="23"/>
          <w:szCs w:val="23"/>
        </w:rPr>
        <w:t>7</w:t>
      </w:r>
      <w:r w:rsidR="003F3A2C" w:rsidRPr="00A5798D">
        <w:rPr>
          <w:color w:val="auto"/>
          <w:sz w:val="23"/>
          <w:szCs w:val="23"/>
        </w:rPr>
        <w:t>.2.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w:t>
      </w:r>
      <w:r w:rsidR="0003112A" w:rsidRPr="00A5798D">
        <w:rPr>
          <w:color w:val="auto"/>
          <w:sz w:val="23"/>
          <w:szCs w:val="23"/>
        </w:rPr>
        <w:t>, сносу</w:t>
      </w:r>
      <w:r w:rsidR="003F3A2C" w:rsidRPr="00A5798D">
        <w:rPr>
          <w:color w:val="auto"/>
          <w:sz w:val="23"/>
          <w:szCs w:val="23"/>
        </w:rPr>
        <w:t xml:space="preserve"> объектов капитального строительства.</w:t>
      </w:r>
    </w:p>
    <w:p w14:paraId="4AF7A725" w14:textId="76EC9992" w:rsidR="00FD5DEC" w:rsidRPr="00A5798D" w:rsidRDefault="00BC3A69" w:rsidP="00D060C7">
      <w:pPr>
        <w:pStyle w:val="Default"/>
        <w:ind w:firstLine="709"/>
        <w:jc w:val="both"/>
        <w:rPr>
          <w:color w:val="auto"/>
          <w:sz w:val="23"/>
          <w:szCs w:val="23"/>
        </w:rPr>
      </w:pPr>
      <w:r>
        <w:rPr>
          <w:color w:val="auto"/>
          <w:sz w:val="23"/>
          <w:szCs w:val="23"/>
        </w:rPr>
        <w:t>7</w:t>
      </w:r>
      <w:r w:rsidR="003F3A2C" w:rsidRPr="00A5798D">
        <w:rPr>
          <w:color w:val="auto"/>
          <w:sz w:val="23"/>
          <w:szCs w:val="23"/>
        </w:rPr>
        <w:t xml:space="preserve">.3. </w:t>
      </w:r>
      <w:r w:rsidR="00FD5DEC" w:rsidRPr="00A5798D">
        <w:rPr>
          <w:color w:val="auto"/>
          <w:sz w:val="23"/>
          <w:szCs w:val="23"/>
        </w:rPr>
        <w:t>Должностные обязанности специалистов по организации строительства устанавливаются в точном соответствии с действующими нормами статьи 55.5-1. Градостроительного кодекса Российской Федерации.</w:t>
      </w:r>
    </w:p>
    <w:p w14:paraId="1398A618" w14:textId="77777777" w:rsidR="00DC0672" w:rsidRPr="00A5798D" w:rsidRDefault="00DC0672" w:rsidP="00D060C7">
      <w:pPr>
        <w:pStyle w:val="Default"/>
        <w:ind w:firstLine="709"/>
        <w:jc w:val="both"/>
        <w:rPr>
          <w:color w:val="auto"/>
          <w:sz w:val="23"/>
          <w:szCs w:val="23"/>
        </w:rPr>
      </w:pPr>
    </w:p>
    <w:p w14:paraId="4DCE6AEA" w14:textId="6DCC69BA" w:rsidR="003E62F8" w:rsidRPr="00A5798D" w:rsidRDefault="00BC3A69" w:rsidP="00D060C7">
      <w:pPr>
        <w:pStyle w:val="Default"/>
        <w:jc w:val="center"/>
        <w:rPr>
          <w:b/>
          <w:color w:val="auto"/>
          <w:sz w:val="23"/>
          <w:szCs w:val="23"/>
        </w:rPr>
      </w:pPr>
      <w:r>
        <w:rPr>
          <w:b/>
          <w:color w:val="auto"/>
          <w:sz w:val="23"/>
          <w:szCs w:val="23"/>
        </w:rPr>
        <w:t>8</w:t>
      </w:r>
      <w:r w:rsidR="004B0C0C" w:rsidRPr="00A5798D">
        <w:rPr>
          <w:b/>
          <w:color w:val="auto"/>
          <w:sz w:val="23"/>
          <w:szCs w:val="23"/>
        </w:rPr>
        <w:t xml:space="preserve">. Право члена Ассоциации осуществлять </w:t>
      </w:r>
    </w:p>
    <w:p w14:paraId="7E0A075A" w14:textId="77777777" w:rsidR="003E62F8" w:rsidRPr="00A5798D" w:rsidRDefault="004B0C0C" w:rsidP="00D060C7">
      <w:pPr>
        <w:pStyle w:val="Default"/>
        <w:jc w:val="center"/>
        <w:rPr>
          <w:b/>
          <w:color w:val="auto"/>
          <w:sz w:val="23"/>
          <w:szCs w:val="23"/>
        </w:rPr>
      </w:pPr>
      <w:r w:rsidRPr="00A5798D">
        <w:rPr>
          <w:b/>
          <w:color w:val="auto"/>
          <w:sz w:val="23"/>
          <w:szCs w:val="23"/>
        </w:rPr>
        <w:t>строительство, реконструкцию, капитальный ремонт</w:t>
      </w:r>
      <w:r w:rsidR="0003112A" w:rsidRPr="00A5798D">
        <w:rPr>
          <w:b/>
          <w:color w:val="auto"/>
          <w:sz w:val="23"/>
          <w:szCs w:val="23"/>
        </w:rPr>
        <w:t>, снос</w:t>
      </w:r>
      <w:r w:rsidRPr="00A5798D">
        <w:rPr>
          <w:b/>
          <w:color w:val="auto"/>
          <w:sz w:val="23"/>
          <w:szCs w:val="23"/>
        </w:rPr>
        <w:t xml:space="preserve"> </w:t>
      </w:r>
    </w:p>
    <w:p w14:paraId="5824214A" w14:textId="146ECCBA" w:rsidR="007F2083" w:rsidRPr="00A5798D" w:rsidRDefault="00960FFC" w:rsidP="00D060C7">
      <w:pPr>
        <w:pStyle w:val="Default"/>
        <w:jc w:val="center"/>
        <w:rPr>
          <w:b/>
          <w:color w:val="auto"/>
          <w:sz w:val="23"/>
          <w:szCs w:val="23"/>
        </w:rPr>
      </w:pPr>
      <w:r w:rsidRPr="00A5798D">
        <w:rPr>
          <w:b/>
          <w:color w:val="auto"/>
          <w:sz w:val="23"/>
          <w:szCs w:val="23"/>
        </w:rPr>
        <w:t xml:space="preserve">объектов капитального строительства </w:t>
      </w:r>
      <w:r w:rsidR="002C1306" w:rsidRPr="00A5798D">
        <w:rPr>
          <w:b/>
          <w:color w:val="auto"/>
          <w:sz w:val="23"/>
          <w:szCs w:val="23"/>
        </w:rPr>
        <w:t>и его обязанности</w:t>
      </w:r>
    </w:p>
    <w:p w14:paraId="11B66ED8" w14:textId="0B63F305" w:rsidR="004B0C0C" w:rsidRPr="00A5798D" w:rsidRDefault="004B0C0C" w:rsidP="00D060C7">
      <w:pPr>
        <w:pStyle w:val="Default"/>
        <w:jc w:val="center"/>
        <w:rPr>
          <w:b/>
          <w:color w:val="auto"/>
          <w:sz w:val="23"/>
          <w:szCs w:val="23"/>
        </w:rPr>
      </w:pPr>
      <w:r w:rsidRPr="00A5798D">
        <w:rPr>
          <w:b/>
          <w:color w:val="auto"/>
          <w:sz w:val="23"/>
          <w:szCs w:val="23"/>
        </w:rPr>
        <w:t>в связи с этим правом.</w:t>
      </w:r>
    </w:p>
    <w:p w14:paraId="1EC70ACB" w14:textId="77777777" w:rsidR="006C4B0F" w:rsidRPr="00A5798D" w:rsidRDefault="006C4B0F" w:rsidP="00D060C7">
      <w:pPr>
        <w:pStyle w:val="Default"/>
        <w:jc w:val="center"/>
        <w:rPr>
          <w:b/>
          <w:color w:val="auto"/>
          <w:sz w:val="23"/>
          <w:szCs w:val="23"/>
        </w:rPr>
      </w:pPr>
    </w:p>
    <w:p w14:paraId="54F5DBAC" w14:textId="5600EFCB" w:rsidR="004B0C0C" w:rsidRPr="00A5798D" w:rsidRDefault="00BC3A69" w:rsidP="00D060C7">
      <w:pPr>
        <w:pStyle w:val="Default"/>
        <w:ind w:firstLine="709"/>
        <w:jc w:val="both"/>
        <w:rPr>
          <w:color w:val="auto"/>
          <w:sz w:val="23"/>
          <w:szCs w:val="23"/>
        </w:rPr>
      </w:pPr>
      <w:r>
        <w:rPr>
          <w:color w:val="auto"/>
          <w:sz w:val="23"/>
          <w:szCs w:val="23"/>
        </w:rPr>
        <w:t>8</w:t>
      </w:r>
      <w:r w:rsidR="004B0C0C" w:rsidRPr="00A5798D">
        <w:rPr>
          <w:color w:val="auto"/>
          <w:sz w:val="23"/>
          <w:szCs w:val="23"/>
        </w:rPr>
        <w:t>.1. Индивидуальный предприниматель или юридическое лицо имеет право осуществлять строительство, реконструкцию, капитальный ремонт</w:t>
      </w:r>
      <w:r w:rsidR="0027582C" w:rsidRPr="00A5798D">
        <w:rPr>
          <w:color w:val="auto"/>
          <w:sz w:val="23"/>
          <w:szCs w:val="23"/>
        </w:rPr>
        <w:t>,</w:t>
      </w:r>
      <w:r w:rsidR="00960FFC" w:rsidRPr="00A5798D">
        <w:rPr>
          <w:color w:val="auto"/>
          <w:sz w:val="23"/>
          <w:szCs w:val="23"/>
        </w:rPr>
        <w:t xml:space="preserve"> </w:t>
      </w:r>
      <w:r w:rsidR="0027582C" w:rsidRPr="00A5798D">
        <w:rPr>
          <w:color w:val="auto"/>
          <w:sz w:val="23"/>
          <w:szCs w:val="23"/>
        </w:rPr>
        <w:t xml:space="preserve">снос объектов капитального строительства по договору строительного подряда </w:t>
      </w:r>
      <w:r w:rsidR="00960FFC" w:rsidRPr="00A5798D">
        <w:rPr>
          <w:color w:val="auto"/>
          <w:sz w:val="23"/>
          <w:szCs w:val="23"/>
        </w:rPr>
        <w:t>и договору подряда на осуществление</w:t>
      </w:r>
      <w:r w:rsidR="0003112A" w:rsidRPr="00A5798D">
        <w:rPr>
          <w:color w:val="auto"/>
          <w:sz w:val="23"/>
          <w:szCs w:val="23"/>
        </w:rPr>
        <w:t xml:space="preserve"> снос</w:t>
      </w:r>
      <w:r w:rsidR="00960FFC" w:rsidRPr="00A5798D">
        <w:rPr>
          <w:color w:val="auto"/>
          <w:sz w:val="23"/>
          <w:szCs w:val="23"/>
        </w:rPr>
        <w:t>а</w:t>
      </w:r>
      <w:r w:rsidR="004B0C0C" w:rsidRPr="00A5798D">
        <w:rPr>
          <w:color w:val="auto"/>
          <w:sz w:val="23"/>
          <w:szCs w:val="23"/>
        </w:rPr>
        <w:t xml:space="preserve"> объектов капитального строительства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w:t>
      </w:r>
      <w:bookmarkStart w:id="29" w:name="_Hlk100329115"/>
      <w:r w:rsidR="006E283E" w:rsidRPr="00A5798D">
        <w:rPr>
          <w:color w:val="auto"/>
          <w:sz w:val="23"/>
          <w:szCs w:val="23"/>
        </w:rPr>
        <w:t xml:space="preserve">саморегулируемой организации </w:t>
      </w:r>
      <w:bookmarkEnd w:id="29"/>
      <w:r w:rsidR="004B0C0C" w:rsidRPr="00A5798D">
        <w:rPr>
          <w:color w:val="auto"/>
          <w:sz w:val="23"/>
          <w:szCs w:val="23"/>
        </w:rPr>
        <w:t>в области строительства, реконструкции, капитального ремонта</w:t>
      </w:r>
      <w:r w:rsidR="0003112A" w:rsidRPr="00A5798D">
        <w:rPr>
          <w:color w:val="auto"/>
          <w:sz w:val="23"/>
          <w:szCs w:val="23"/>
        </w:rPr>
        <w:t>, сноса</w:t>
      </w:r>
      <w:r w:rsidR="004B0C0C" w:rsidRPr="00A5798D">
        <w:rPr>
          <w:color w:val="auto"/>
          <w:sz w:val="23"/>
          <w:szCs w:val="23"/>
        </w:rPr>
        <w:t xml:space="preserve"> объектов капитального строительства, за исключением случаев, предусмотренных частями 2.1. и 2.2. статьи 52 Градостроительного кодекса Российской Федерации.</w:t>
      </w:r>
    </w:p>
    <w:p w14:paraId="76F92BB9" w14:textId="7CFC15E2" w:rsidR="004B0C0C" w:rsidRPr="00A5798D" w:rsidRDefault="00BC3A69" w:rsidP="00D060C7">
      <w:pPr>
        <w:pStyle w:val="Default"/>
        <w:ind w:firstLine="709"/>
        <w:jc w:val="both"/>
        <w:rPr>
          <w:color w:val="auto"/>
          <w:sz w:val="23"/>
          <w:szCs w:val="23"/>
        </w:rPr>
      </w:pPr>
      <w:r>
        <w:rPr>
          <w:color w:val="auto"/>
          <w:sz w:val="23"/>
          <w:szCs w:val="23"/>
        </w:rPr>
        <w:t>8</w:t>
      </w:r>
      <w:r w:rsidR="004B0C0C" w:rsidRPr="00A5798D">
        <w:rPr>
          <w:color w:val="auto"/>
          <w:sz w:val="23"/>
          <w:szCs w:val="23"/>
        </w:rPr>
        <w:t xml:space="preserve">.1.1. Индивидуальный предприниматель или юридическое лицо, не являющиеся членами </w:t>
      </w:r>
      <w:bookmarkStart w:id="30" w:name="_Hlk100329133"/>
      <w:r w:rsidR="00A4314B" w:rsidRPr="00A5798D">
        <w:rPr>
          <w:color w:val="auto"/>
          <w:sz w:val="23"/>
          <w:szCs w:val="23"/>
        </w:rPr>
        <w:t>саморегулируемой организации</w:t>
      </w:r>
      <w:bookmarkEnd w:id="30"/>
      <w:r w:rsidR="004B0C0C" w:rsidRPr="00A5798D">
        <w:rPr>
          <w:color w:val="auto"/>
          <w:sz w:val="23"/>
          <w:szCs w:val="23"/>
        </w:rPr>
        <w:t xml:space="preserve">,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w:t>
      </w:r>
      <w:r w:rsidR="004A4E3A" w:rsidRPr="00A5798D">
        <w:rPr>
          <w:color w:val="auto"/>
          <w:sz w:val="23"/>
          <w:szCs w:val="23"/>
        </w:rPr>
        <w:t>оператором в случае, если</w:t>
      </w:r>
      <w:r w:rsidR="004B0C0C" w:rsidRPr="00A5798D">
        <w:rPr>
          <w:color w:val="auto"/>
          <w:sz w:val="23"/>
          <w:szCs w:val="23"/>
        </w:rPr>
        <w:t xml:space="preserve"> размер обязательств по каждому из таких договоров не </w:t>
      </w:r>
      <w:r w:rsidR="00552BF8" w:rsidRPr="00A5798D">
        <w:rPr>
          <w:color w:val="auto"/>
          <w:sz w:val="23"/>
          <w:szCs w:val="23"/>
        </w:rPr>
        <w:t xml:space="preserve">превышает </w:t>
      </w:r>
      <w:r w:rsidR="0092323D" w:rsidRPr="00A5798D">
        <w:rPr>
          <w:color w:val="auto"/>
          <w:sz w:val="23"/>
          <w:szCs w:val="23"/>
        </w:rPr>
        <w:t>десяти</w:t>
      </w:r>
      <w:r w:rsidR="00552BF8" w:rsidRPr="00A5798D">
        <w:rPr>
          <w:color w:val="auto"/>
          <w:sz w:val="23"/>
          <w:szCs w:val="23"/>
        </w:rPr>
        <w:t xml:space="preserve"> миллионов рублей;</w:t>
      </w:r>
    </w:p>
    <w:p w14:paraId="500F5B08" w14:textId="6DE088D1" w:rsidR="00552BF8" w:rsidRPr="00A5798D" w:rsidRDefault="00BC3A69" w:rsidP="00D060C7">
      <w:pPr>
        <w:pStyle w:val="Default"/>
        <w:ind w:firstLine="709"/>
        <w:jc w:val="both"/>
        <w:rPr>
          <w:color w:val="auto"/>
          <w:sz w:val="23"/>
          <w:szCs w:val="23"/>
        </w:rPr>
      </w:pPr>
      <w:r>
        <w:rPr>
          <w:color w:val="auto"/>
          <w:sz w:val="23"/>
          <w:szCs w:val="23"/>
        </w:rPr>
        <w:t>8</w:t>
      </w:r>
      <w:r w:rsidR="00552BF8" w:rsidRPr="00A5798D">
        <w:rPr>
          <w:color w:val="auto"/>
          <w:sz w:val="23"/>
          <w:szCs w:val="23"/>
        </w:rPr>
        <w:t xml:space="preserve">.1.2. Индивидуальный предприниматель или юридическое лицо, не являющиеся членами </w:t>
      </w:r>
      <w:r w:rsidR="00A4314B" w:rsidRPr="00A5798D">
        <w:rPr>
          <w:color w:val="auto"/>
          <w:sz w:val="23"/>
          <w:szCs w:val="23"/>
        </w:rPr>
        <w:t>саморегулируемой организации</w:t>
      </w:r>
      <w:r w:rsidR="00552BF8" w:rsidRPr="00A5798D">
        <w:rPr>
          <w:color w:val="auto"/>
          <w:sz w:val="23"/>
          <w:szCs w:val="23"/>
        </w:rPr>
        <w:t>, могут выполнять работы по договорам подряда на осуществление сноса,</w:t>
      </w:r>
      <w:r w:rsidR="00FD5DEC" w:rsidRPr="00A5798D">
        <w:rPr>
          <w:color w:val="auto"/>
          <w:sz w:val="23"/>
          <w:szCs w:val="23"/>
        </w:rPr>
        <w:t xml:space="preserve"> </w:t>
      </w:r>
      <w:r w:rsidR="00552BF8" w:rsidRPr="00A5798D">
        <w:rPr>
          <w:color w:val="auto"/>
          <w:sz w:val="23"/>
          <w:szCs w:val="23"/>
        </w:rPr>
        <w:t>в случае если размер обязательств по каждому из таких договоров не превышает одного миллиона</w:t>
      </w:r>
      <w:r w:rsidR="00B85E40" w:rsidRPr="00A5798D">
        <w:rPr>
          <w:color w:val="auto"/>
          <w:sz w:val="23"/>
          <w:szCs w:val="23"/>
        </w:rPr>
        <w:t xml:space="preserve"> рублей;</w:t>
      </w:r>
    </w:p>
    <w:p w14:paraId="78242170" w14:textId="59EDB4BB" w:rsidR="00B85E40" w:rsidRPr="00A5798D" w:rsidRDefault="00BC3A69" w:rsidP="00D060C7">
      <w:pPr>
        <w:pStyle w:val="Default"/>
        <w:ind w:firstLine="709"/>
        <w:jc w:val="both"/>
        <w:rPr>
          <w:color w:val="auto"/>
          <w:sz w:val="23"/>
          <w:szCs w:val="23"/>
        </w:rPr>
      </w:pPr>
      <w:r>
        <w:rPr>
          <w:color w:val="auto"/>
          <w:sz w:val="23"/>
          <w:szCs w:val="23"/>
        </w:rPr>
        <w:t>8</w:t>
      </w:r>
      <w:r w:rsidR="00B85E40" w:rsidRPr="00A5798D">
        <w:rPr>
          <w:color w:val="auto"/>
          <w:sz w:val="23"/>
          <w:szCs w:val="23"/>
        </w:rPr>
        <w:t xml:space="preserve">.1.3. Индивидуальный предприниматель или юридическое лицо, не являющиеся членами </w:t>
      </w:r>
      <w:r w:rsidR="00A4314B" w:rsidRPr="00A5798D">
        <w:rPr>
          <w:color w:val="auto"/>
          <w:sz w:val="23"/>
          <w:szCs w:val="23"/>
        </w:rPr>
        <w:t>саморегулируемой организации</w:t>
      </w:r>
      <w:r w:rsidR="00B85E40" w:rsidRPr="00A5798D">
        <w:rPr>
          <w:color w:val="auto"/>
          <w:sz w:val="23"/>
          <w:szCs w:val="23"/>
        </w:rPr>
        <w:t>, могут выполнять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w:t>
      </w:r>
    </w:p>
    <w:p w14:paraId="1D23B63B" w14:textId="0F3B5F0D" w:rsidR="004B0C0C" w:rsidRPr="00A5798D" w:rsidRDefault="00BC3A69" w:rsidP="00D060C7">
      <w:pPr>
        <w:pStyle w:val="Default"/>
        <w:ind w:firstLine="709"/>
        <w:jc w:val="both"/>
        <w:rPr>
          <w:color w:val="auto"/>
          <w:sz w:val="23"/>
          <w:szCs w:val="23"/>
        </w:rPr>
      </w:pPr>
      <w:r>
        <w:rPr>
          <w:color w:val="auto"/>
          <w:sz w:val="23"/>
          <w:szCs w:val="23"/>
        </w:rPr>
        <w:t>8</w:t>
      </w:r>
      <w:r w:rsidR="004B0C0C" w:rsidRPr="00A5798D">
        <w:rPr>
          <w:color w:val="auto"/>
          <w:sz w:val="23"/>
          <w:szCs w:val="23"/>
        </w:rPr>
        <w:t>.2. Застройщик имеет право осуществлять строительство, реконструкцию, капитальный ремонт объектов капитального строительства самостоятельно при условии, что такое лицо является членом саморегулируемой организации в области строительства, реконструкции, капитального ремонта объектов капитального строительства, за исключением случая, предусмотренного пунктом 5 части 2.2 статьи 52 Градостроительного кодекса Российской Федерации.</w:t>
      </w:r>
    </w:p>
    <w:p w14:paraId="3011286F" w14:textId="473E8189" w:rsidR="007A6A6B" w:rsidRPr="00A5798D" w:rsidRDefault="00AB7D26" w:rsidP="00D060C7">
      <w:pPr>
        <w:pStyle w:val="Default"/>
        <w:ind w:firstLine="709"/>
        <w:jc w:val="both"/>
        <w:rPr>
          <w:color w:val="auto"/>
          <w:sz w:val="23"/>
          <w:szCs w:val="23"/>
        </w:rPr>
      </w:pPr>
      <w:r>
        <w:rPr>
          <w:color w:val="auto"/>
          <w:sz w:val="23"/>
          <w:szCs w:val="23"/>
        </w:rPr>
        <w:t>8</w:t>
      </w:r>
      <w:r w:rsidR="007A6A6B" w:rsidRPr="00A5798D">
        <w:rPr>
          <w:color w:val="auto"/>
          <w:sz w:val="23"/>
          <w:szCs w:val="23"/>
        </w:rPr>
        <w:t xml:space="preserve">.2.1.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пунктом </w:t>
      </w:r>
      <w:r>
        <w:rPr>
          <w:color w:val="auto"/>
          <w:sz w:val="23"/>
          <w:szCs w:val="23"/>
        </w:rPr>
        <w:t>8</w:t>
      </w:r>
      <w:r w:rsidR="007A6A6B" w:rsidRPr="00A5798D">
        <w:rPr>
          <w:color w:val="auto"/>
          <w:sz w:val="23"/>
          <w:szCs w:val="23"/>
        </w:rPr>
        <w:t>.2.2 настоящего Положения, индивидуальные предприниматели или юридические лица, являющиеся членами Ассоциации (если иное не предусмотрено статьей 52 Градостроительного кодекса Российской Федерации),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14:paraId="7F008494" w14:textId="43FC4859" w:rsidR="001B545F" w:rsidRPr="00A5798D" w:rsidRDefault="00AB7D26" w:rsidP="00D060C7">
      <w:pPr>
        <w:pStyle w:val="Default"/>
        <w:ind w:firstLine="709"/>
        <w:jc w:val="both"/>
        <w:rPr>
          <w:color w:val="auto"/>
          <w:sz w:val="23"/>
          <w:szCs w:val="23"/>
        </w:rPr>
      </w:pPr>
      <w:r>
        <w:rPr>
          <w:color w:val="auto"/>
          <w:sz w:val="23"/>
          <w:szCs w:val="23"/>
        </w:rPr>
        <w:t>8</w:t>
      </w:r>
      <w:r w:rsidR="001B545F" w:rsidRPr="00A5798D">
        <w:rPr>
          <w:color w:val="auto"/>
          <w:sz w:val="23"/>
          <w:szCs w:val="23"/>
        </w:rPr>
        <w:t>.2.2.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Градостроительным кодексом Российской Федерации.</w:t>
      </w:r>
    </w:p>
    <w:p w14:paraId="31A98D7C" w14:textId="40706788" w:rsidR="00B85E40" w:rsidRPr="00A5798D" w:rsidRDefault="00AB7D26" w:rsidP="00D060C7">
      <w:pPr>
        <w:pStyle w:val="Default"/>
        <w:ind w:firstLine="709"/>
        <w:jc w:val="both"/>
        <w:rPr>
          <w:color w:val="auto"/>
          <w:sz w:val="23"/>
          <w:szCs w:val="23"/>
        </w:rPr>
      </w:pPr>
      <w:r>
        <w:rPr>
          <w:color w:val="auto"/>
          <w:sz w:val="23"/>
          <w:szCs w:val="23"/>
        </w:rPr>
        <w:t>8</w:t>
      </w:r>
      <w:r w:rsidR="00B85E40" w:rsidRPr="00A5798D">
        <w:rPr>
          <w:color w:val="auto"/>
          <w:sz w:val="23"/>
          <w:szCs w:val="23"/>
        </w:rPr>
        <w:t>.3.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статьей 55.31 Градостроительного кодекса Российской Федерации, либо с привлечением иных лиц по договору подряда на осуществление сноса.</w:t>
      </w:r>
    </w:p>
    <w:p w14:paraId="50A5929B" w14:textId="3340A725" w:rsidR="004B0C0C" w:rsidRPr="00A5798D" w:rsidRDefault="00AB7D26" w:rsidP="00D060C7">
      <w:pPr>
        <w:pStyle w:val="Default"/>
        <w:ind w:firstLine="709"/>
        <w:jc w:val="both"/>
        <w:rPr>
          <w:color w:val="auto"/>
          <w:sz w:val="23"/>
          <w:szCs w:val="23"/>
        </w:rPr>
      </w:pPr>
      <w:r>
        <w:rPr>
          <w:color w:val="auto"/>
          <w:sz w:val="23"/>
          <w:szCs w:val="23"/>
        </w:rPr>
        <w:t>8</w:t>
      </w:r>
      <w:r w:rsidR="004B0C0C" w:rsidRPr="00A5798D">
        <w:rPr>
          <w:color w:val="auto"/>
          <w:sz w:val="23"/>
          <w:szCs w:val="23"/>
        </w:rPr>
        <w:t>.</w:t>
      </w:r>
      <w:r w:rsidR="00B85E40" w:rsidRPr="00A5798D">
        <w:rPr>
          <w:color w:val="auto"/>
          <w:sz w:val="23"/>
          <w:szCs w:val="23"/>
        </w:rPr>
        <w:t>4</w:t>
      </w:r>
      <w:r w:rsidR="004B0C0C" w:rsidRPr="00A5798D">
        <w:rPr>
          <w:color w:val="auto"/>
          <w:sz w:val="23"/>
          <w:szCs w:val="23"/>
        </w:rPr>
        <w:t>. Член Ассоциации имеет право осуществлять строительство, реконструкцию,</w:t>
      </w:r>
      <w:r w:rsidR="00B85E40" w:rsidRPr="00A5798D">
        <w:rPr>
          <w:color w:val="auto"/>
          <w:sz w:val="23"/>
          <w:szCs w:val="23"/>
        </w:rPr>
        <w:t xml:space="preserve"> </w:t>
      </w:r>
      <w:r w:rsidR="004B0C0C" w:rsidRPr="00A5798D">
        <w:rPr>
          <w:color w:val="auto"/>
          <w:sz w:val="23"/>
          <w:szCs w:val="23"/>
        </w:rPr>
        <w:t>капитальный ремонт</w:t>
      </w:r>
      <w:r w:rsidR="001B545F" w:rsidRPr="00A5798D">
        <w:rPr>
          <w:color w:val="auto"/>
          <w:sz w:val="23"/>
          <w:szCs w:val="23"/>
        </w:rPr>
        <w:t>, снос объектов капитального строительства</w:t>
      </w:r>
      <w:r w:rsidR="005D0B85" w:rsidRPr="00A5798D">
        <w:rPr>
          <w:color w:val="auto"/>
          <w:sz w:val="23"/>
          <w:szCs w:val="23"/>
        </w:rPr>
        <w:t xml:space="preserve"> </w:t>
      </w:r>
      <w:r w:rsidR="004B0C0C" w:rsidRPr="00A5798D">
        <w:rPr>
          <w:color w:val="auto"/>
          <w:sz w:val="23"/>
          <w:szCs w:val="23"/>
        </w:rPr>
        <w:t>по договору строительного подряда</w:t>
      </w:r>
      <w:r w:rsidR="005D0B85" w:rsidRPr="00A5798D">
        <w:rPr>
          <w:color w:val="auto"/>
          <w:sz w:val="23"/>
          <w:szCs w:val="23"/>
        </w:rPr>
        <w:t xml:space="preserve"> и договору подряда на осуществление сноса объектов капитального строительства</w:t>
      </w:r>
      <w:r w:rsidR="004B0C0C" w:rsidRPr="00A5798D">
        <w:rPr>
          <w:color w:val="auto"/>
          <w:sz w:val="23"/>
          <w:szCs w:val="23"/>
        </w:rPr>
        <w:t>, заключаемому с использованием конкурентных способов заключения договоров, при соблюдении в совокупности следующих условий:</w:t>
      </w:r>
    </w:p>
    <w:p w14:paraId="7AF625DD" w14:textId="52590F01" w:rsidR="004B0C0C" w:rsidRPr="00A5798D" w:rsidRDefault="00AB7D26" w:rsidP="00D060C7">
      <w:pPr>
        <w:pStyle w:val="Default"/>
        <w:ind w:firstLine="709"/>
        <w:jc w:val="both"/>
        <w:rPr>
          <w:color w:val="auto"/>
          <w:sz w:val="23"/>
          <w:szCs w:val="23"/>
        </w:rPr>
      </w:pPr>
      <w:r>
        <w:rPr>
          <w:color w:val="auto"/>
          <w:sz w:val="23"/>
          <w:szCs w:val="23"/>
        </w:rPr>
        <w:t>8</w:t>
      </w:r>
      <w:r w:rsidR="004B0C0C" w:rsidRPr="00A5798D">
        <w:rPr>
          <w:color w:val="auto"/>
          <w:sz w:val="23"/>
          <w:szCs w:val="23"/>
        </w:rPr>
        <w:t>.</w:t>
      </w:r>
      <w:r w:rsidR="00B85E40" w:rsidRPr="00A5798D">
        <w:rPr>
          <w:color w:val="auto"/>
          <w:sz w:val="23"/>
          <w:szCs w:val="23"/>
        </w:rPr>
        <w:t>4.</w:t>
      </w:r>
      <w:r w:rsidR="004B0C0C" w:rsidRPr="00A5798D">
        <w:rPr>
          <w:color w:val="auto"/>
          <w:sz w:val="23"/>
          <w:szCs w:val="23"/>
        </w:rPr>
        <w:t>1. наличие у Ассоциации,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14:paraId="50177C28" w14:textId="3DA18E07" w:rsidR="004B0C0C" w:rsidRPr="00A5798D" w:rsidRDefault="00AB7D26" w:rsidP="00D060C7">
      <w:pPr>
        <w:pStyle w:val="Default"/>
        <w:ind w:firstLine="709"/>
        <w:jc w:val="both"/>
        <w:rPr>
          <w:color w:val="auto"/>
          <w:sz w:val="23"/>
          <w:szCs w:val="23"/>
        </w:rPr>
      </w:pPr>
      <w:r>
        <w:rPr>
          <w:color w:val="auto"/>
          <w:sz w:val="23"/>
          <w:szCs w:val="23"/>
        </w:rPr>
        <w:t>8</w:t>
      </w:r>
      <w:r w:rsidR="004B0C0C" w:rsidRPr="00A5798D">
        <w:rPr>
          <w:color w:val="auto"/>
          <w:sz w:val="23"/>
          <w:szCs w:val="23"/>
        </w:rPr>
        <w:t>.</w:t>
      </w:r>
      <w:r w:rsidR="00B85E40" w:rsidRPr="00A5798D">
        <w:rPr>
          <w:color w:val="auto"/>
          <w:sz w:val="23"/>
          <w:szCs w:val="23"/>
        </w:rPr>
        <w:t>4</w:t>
      </w:r>
      <w:r w:rsidR="004B0C0C" w:rsidRPr="00A5798D">
        <w:rPr>
          <w:color w:val="auto"/>
          <w:sz w:val="23"/>
          <w:szCs w:val="23"/>
        </w:rPr>
        <w:t>.2. совокупный размер обязательств по договорам строительного подряда</w:t>
      </w:r>
      <w:r w:rsidR="005D0B85" w:rsidRPr="00A5798D">
        <w:rPr>
          <w:color w:val="auto"/>
          <w:sz w:val="23"/>
          <w:szCs w:val="23"/>
        </w:rPr>
        <w:t xml:space="preserve"> и договорам подряда на осуществление сноса объектов капитального строительства</w:t>
      </w:r>
      <w:r w:rsidR="004B0C0C" w:rsidRPr="00A5798D">
        <w:rPr>
          <w:color w:val="auto"/>
          <w:sz w:val="23"/>
          <w:szCs w:val="23"/>
        </w:rPr>
        <w:t>, заключенным с использованием конкурентных способов заключения договоров,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3002E186" w14:textId="77777777" w:rsidR="004B0C0C" w:rsidRPr="00A5798D" w:rsidRDefault="004B0C0C" w:rsidP="00D060C7">
      <w:pPr>
        <w:pStyle w:val="Default"/>
        <w:ind w:firstLine="709"/>
        <w:jc w:val="both"/>
        <w:rPr>
          <w:color w:val="auto"/>
          <w:sz w:val="23"/>
          <w:szCs w:val="23"/>
        </w:rPr>
      </w:pPr>
      <w:r w:rsidRPr="00A5798D">
        <w:rPr>
          <w:color w:val="auto"/>
          <w:sz w:val="23"/>
          <w:szCs w:val="23"/>
        </w:rPr>
        <w:t xml:space="preserve">Количество договоров строительного подряда, </w:t>
      </w:r>
      <w:r w:rsidR="00B85E40" w:rsidRPr="00A5798D">
        <w:rPr>
          <w:color w:val="auto"/>
          <w:sz w:val="23"/>
          <w:szCs w:val="23"/>
        </w:rPr>
        <w:t xml:space="preserve">договоров </w:t>
      </w:r>
      <w:r w:rsidR="0003112A" w:rsidRPr="00A5798D">
        <w:rPr>
          <w:color w:val="auto"/>
          <w:sz w:val="23"/>
          <w:szCs w:val="23"/>
        </w:rPr>
        <w:t xml:space="preserve">подряда </w:t>
      </w:r>
      <w:r w:rsidR="00B85E40" w:rsidRPr="00A5798D">
        <w:rPr>
          <w:color w:val="auto"/>
          <w:sz w:val="23"/>
          <w:szCs w:val="23"/>
        </w:rPr>
        <w:t xml:space="preserve">на осуществление сноса, </w:t>
      </w:r>
      <w:r w:rsidRPr="00A5798D">
        <w:rPr>
          <w:color w:val="auto"/>
          <w:sz w:val="23"/>
          <w:szCs w:val="23"/>
        </w:rPr>
        <w:t>которые могут быть заключены членом Ассоциации с использованием конкурентных способов заключения договоров, не ограничивается.</w:t>
      </w:r>
    </w:p>
    <w:p w14:paraId="7992A718" w14:textId="79D27543" w:rsidR="004B0C0C" w:rsidRPr="00A5798D" w:rsidRDefault="00AB7D26" w:rsidP="00D060C7">
      <w:pPr>
        <w:pStyle w:val="Default"/>
        <w:ind w:firstLine="709"/>
        <w:jc w:val="both"/>
        <w:rPr>
          <w:color w:val="auto"/>
          <w:sz w:val="23"/>
          <w:szCs w:val="23"/>
        </w:rPr>
      </w:pPr>
      <w:r>
        <w:rPr>
          <w:color w:val="auto"/>
          <w:sz w:val="23"/>
          <w:szCs w:val="23"/>
        </w:rPr>
        <w:t>8</w:t>
      </w:r>
      <w:r w:rsidR="00B85E40" w:rsidRPr="00A5798D">
        <w:rPr>
          <w:color w:val="auto"/>
          <w:sz w:val="23"/>
          <w:szCs w:val="23"/>
        </w:rPr>
        <w:t>.5</w:t>
      </w:r>
      <w:r w:rsidR="004B0C0C" w:rsidRPr="00A5798D">
        <w:rPr>
          <w:color w:val="auto"/>
          <w:sz w:val="23"/>
          <w:szCs w:val="23"/>
        </w:rPr>
        <w:t xml:space="preserve">. 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соответственно по договорам строительного подряда, </w:t>
      </w:r>
      <w:r w:rsidR="00B85E40" w:rsidRPr="00A5798D">
        <w:rPr>
          <w:color w:val="auto"/>
          <w:sz w:val="23"/>
          <w:szCs w:val="23"/>
        </w:rPr>
        <w:t xml:space="preserve">договорам </w:t>
      </w:r>
      <w:r w:rsidR="0003112A" w:rsidRPr="00A5798D">
        <w:rPr>
          <w:color w:val="auto"/>
          <w:sz w:val="23"/>
          <w:szCs w:val="23"/>
        </w:rPr>
        <w:t xml:space="preserve">подряда </w:t>
      </w:r>
      <w:r w:rsidR="00B85E40" w:rsidRPr="00A5798D">
        <w:rPr>
          <w:color w:val="auto"/>
          <w:sz w:val="23"/>
          <w:szCs w:val="23"/>
        </w:rPr>
        <w:t>на осуществление сноса</w:t>
      </w:r>
      <w:r w:rsidR="00C547DB" w:rsidRPr="00A5798D">
        <w:rPr>
          <w:color w:val="auto"/>
          <w:sz w:val="23"/>
          <w:szCs w:val="23"/>
        </w:rPr>
        <w:t xml:space="preserve"> объектов капитального строительства</w:t>
      </w:r>
      <w:r w:rsidR="00B85E40" w:rsidRPr="00A5798D">
        <w:rPr>
          <w:color w:val="auto"/>
          <w:sz w:val="23"/>
          <w:szCs w:val="23"/>
        </w:rPr>
        <w:t xml:space="preserve">, </w:t>
      </w:r>
      <w:r w:rsidR="004B0C0C" w:rsidRPr="00A5798D">
        <w:rPr>
          <w:color w:val="auto"/>
          <w:sz w:val="23"/>
          <w:szCs w:val="23"/>
        </w:rPr>
        <w:t>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Ассоциации вправе не представлять в Ассоциацию документы, содержащаяся в которых информация размещается в форме открытых данных.</w:t>
      </w:r>
    </w:p>
    <w:p w14:paraId="0A21469F" w14:textId="19E97990" w:rsidR="004B0C0C" w:rsidRPr="00A5798D" w:rsidRDefault="00AB7D26" w:rsidP="00D060C7">
      <w:pPr>
        <w:pStyle w:val="Default"/>
        <w:ind w:firstLine="709"/>
        <w:jc w:val="both"/>
        <w:rPr>
          <w:color w:val="auto"/>
          <w:sz w:val="23"/>
          <w:szCs w:val="23"/>
        </w:rPr>
      </w:pPr>
      <w:r>
        <w:rPr>
          <w:color w:val="auto"/>
          <w:sz w:val="23"/>
          <w:szCs w:val="23"/>
        </w:rPr>
        <w:t>8</w:t>
      </w:r>
      <w:r w:rsidR="004B0C0C" w:rsidRPr="00A5798D">
        <w:rPr>
          <w:color w:val="auto"/>
          <w:sz w:val="23"/>
          <w:szCs w:val="23"/>
        </w:rPr>
        <w:t>.</w:t>
      </w:r>
      <w:r w:rsidR="0076426F" w:rsidRPr="00A5798D">
        <w:rPr>
          <w:color w:val="auto"/>
          <w:sz w:val="23"/>
          <w:szCs w:val="23"/>
        </w:rPr>
        <w:t>6</w:t>
      </w:r>
      <w:r w:rsidR="004B0C0C" w:rsidRPr="00A5798D">
        <w:rPr>
          <w:color w:val="auto"/>
          <w:sz w:val="23"/>
          <w:szCs w:val="23"/>
        </w:rPr>
        <w:t>.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предусмотренного частью 13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Положением о Компенсационном фонде обеспечения договорных обязательств Ассоциации.</w:t>
      </w:r>
    </w:p>
    <w:p w14:paraId="399F01D3" w14:textId="0BED5620" w:rsidR="004B0C0C" w:rsidRPr="00A5798D" w:rsidRDefault="00AB7D26" w:rsidP="00D060C7">
      <w:pPr>
        <w:pStyle w:val="Default"/>
        <w:ind w:firstLine="709"/>
        <w:jc w:val="both"/>
        <w:rPr>
          <w:color w:val="auto"/>
          <w:sz w:val="23"/>
          <w:szCs w:val="23"/>
        </w:rPr>
      </w:pPr>
      <w:r>
        <w:rPr>
          <w:color w:val="auto"/>
          <w:sz w:val="23"/>
          <w:szCs w:val="23"/>
        </w:rPr>
        <w:t>8</w:t>
      </w:r>
      <w:r w:rsidR="004B0C0C" w:rsidRPr="00A5798D">
        <w:rPr>
          <w:color w:val="auto"/>
          <w:sz w:val="23"/>
          <w:szCs w:val="23"/>
        </w:rPr>
        <w:t>.</w:t>
      </w:r>
      <w:r w:rsidR="0076426F" w:rsidRPr="00A5798D">
        <w:rPr>
          <w:color w:val="auto"/>
          <w:sz w:val="23"/>
          <w:szCs w:val="23"/>
        </w:rPr>
        <w:t>7</w:t>
      </w:r>
      <w:r w:rsidR="004B0C0C" w:rsidRPr="00A5798D">
        <w:rPr>
          <w:color w:val="auto"/>
          <w:sz w:val="23"/>
          <w:szCs w:val="23"/>
        </w:rPr>
        <w:t xml:space="preserve">. Член Ассоциации, не уплативший указанный в пункте </w:t>
      </w:r>
      <w:r>
        <w:rPr>
          <w:color w:val="auto"/>
          <w:sz w:val="23"/>
          <w:szCs w:val="23"/>
        </w:rPr>
        <w:t>8</w:t>
      </w:r>
      <w:r w:rsidR="00C00C12" w:rsidRPr="00A5798D">
        <w:rPr>
          <w:color w:val="auto"/>
          <w:sz w:val="23"/>
          <w:szCs w:val="23"/>
        </w:rPr>
        <w:t>.6</w:t>
      </w:r>
      <w:r w:rsidR="00E12BD7" w:rsidRPr="00A5798D">
        <w:rPr>
          <w:color w:val="auto"/>
          <w:sz w:val="23"/>
          <w:szCs w:val="23"/>
        </w:rPr>
        <w:t>.</w:t>
      </w:r>
      <w:r w:rsidR="00C00C12" w:rsidRPr="00A5798D">
        <w:rPr>
          <w:color w:val="auto"/>
          <w:sz w:val="23"/>
          <w:szCs w:val="23"/>
        </w:rPr>
        <w:t xml:space="preserve"> </w:t>
      </w:r>
      <w:r w:rsidR="004B0C0C" w:rsidRPr="00A5798D">
        <w:rPr>
          <w:color w:val="auto"/>
          <w:sz w:val="23"/>
          <w:szCs w:val="23"/>
        </w:rPr>
        <w:t>настоящего Положения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w:t>
      </w:r>
      <w:r w:rsidR="00B85E40" w:rsidRPr="00A5798D">
        <w:rPr>
          <w:color w:val="auto"/>
          <w:sz w:val="23"/>
          <w:szCs w:val="23"/>
        </w:rPr>
        <w:t xml:space="preserve">, договоров </w:t>
      </w:r>
      <w:r w:rsidR="0003112A" w:rsidRPr="00A5798D">
        <w:rPr>
          <w:color w:val="auto"/>
          <w:sz w:val="23"/>
          <w:szCs w:val="23"/>
        </w:rPr>
        <w:t xml:space="preserve">подряда </w:t>
      </w:r>
      <w:r w:rsidR="00B85E40" w:rsidRPr="00A5798D">
        <w:rPr>
          <w:color w:val="auto"/>
          <w:sz w:val="23"/>
          <w:szCs w:val="23"/>
        </w:rPr>
        <w:t>на осуществление сноса</w:t>
      </w:r>
      <w:r w:rsidR="00C547DB" w:rsidRPr="00A5798D">
        <w:rPr>
          <w:color w:val="auto"/>
          <w:sz w:val="23"/>
          <w:szCs w:val="23"/>
        </w:rPr>
        <w:t xml:space="preserve"> объектов капитального строительства,</w:t>
      </w:r>
      <w:r w:rsidR="004B0C0C" w:rsidRPr="00A5798D">
        <w:rPr>
          <w:color w:val="auto"/>
          <w:sz w:val="23"/>
          <w:szCs w:val="23"/>
        </w:rPr>
        <w:t xml:space="preserve"> с использованием конкурентных способов заключения договоров.</w:t>
      </w:r>
    </w:p>
    <w:p w14:paraId="2415E11B" w14:textId="2B0DC68B" w:rsidR="004B0C0C" w:rsidRPr="00A5798D" w:rsidRDefault="00AB7D26" w:rsidP="00D060C7">
      <w:pPr>
        <w:pStyle w:val="Default"/>
        <w:ind w:firstLine="709"/>
        <w:jc w:val="both"/>
        <w:rPr>
          <w:color w:val="auto"/>
          <w:sz w:val="23"/>
          <w:szCs w:val="23"/>
        </w:rPr>
      </w:pPr>
      <w:r>
        <w:rPr>
          <w:color w:val="auto"/>
          <w:sz w:val="23"/>
          <w:szCs w:val="23"/>
        </w:rPr>
        <w:t>8</w:t>
      </w:r>
      <w:r w:rsidR="0076426F" w:rsidRPr="00A5798D">
        <w:rPr>
          <w:color w:val="auto"/>
          <w:sz w:val="23"/>
          <w:szCs w:val="23"/>
        </w:rPr>
        <w:t>.8</w:t>
      </w:r>
      <w:r w:rsidR="004B0C0C" w:rsidRPr="00A5798D">
        <w:rPr>
          <w:color w:val="auto"/>
          <w:sz w:val="23"/>
          <w:szCs w:val="23"/>
        </w:rPr>
        <w:t>. При получении от Ассоциации предупреждения о превышении установленного в соответствии с частью 13 статьи 55.16 Градостроительного кодекса Российской Федерации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соответственно по договорам строительного подряда,</w:t>
      </w:r>
      <w:r w:rsidR="00B85E40" w:rsidRPr="00A5798D">
        <w:rPr>
          <w:color w:val="auto"/>
          <w:sz w:val="23"/>
          <w:szCs w:val="23"/>
        </w:rPr>
        <w:t xml:space="preserve"> договорам</w:t>
      </w:r>
      <w:r w:rsidR="0003112A" w:rsidRPr="00A5798D">
        <w:rPr>
          <w:color w:val="auto"/>
          <w:sz w:val="23"/>
          <w:szCs w:val="23"/>
        </w:rPr>
        <w:t xml:space="preserve"> подряда </w:t>
      </w:r>
      <w:r w:rsidR="00B85E40" w:rsidRPr="00A5798D">
        <w:rPr>
          <w:color w:val="auto"/>
          <w:sz w:val="23"/>
          <w:szCs w:val="23"/>
        </w:rPr>
        <w:t xml:space="preserve"> на осуществление сноса</w:t>
      </w:r>
      <w:r w:rsidR="00C547DB" w:rsidRPr="00A5798D">
        <w:rPr>
          <w:color w:val="auto"/>
          <w:sz w:val="23"/>
          <w:szCs w:val="23"/>
        </w:rPr>
        <w:t xml:space="preserve"> объектов капитального строительства,</w:t>
      </w:r>
      <w:r w:rsidR="004B0C0C" w:rsidRPr="00A5798D">
        <w:rPr>
          <w:color w:val="auto"/>
          <w:sz w:val="23"/>
          <w:szCs w:val="23"/>
        </w:rPr>
        <w:t xml:space="preserve">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13 статьи 55.16 Градостроительного кодекса Российской Федерации.</w:t>
      </w:r>
    </w:p>
    <w:p w14:paraId="7669A066" w14:textId="4A868FD2" w:rsidR="004B0C0C" w:rsidRPr="00A5798D" w:rsidRDefault="00AB7D26" w:rsidP="00D060C7">
      <w:pPr>
        <w:pStyle w:val="Default"/>
        <w:ind w:firstLine="709"/>
        <w:jc w:val="both"/>
        <w:rPr>
          <w:color w:val="auto"/>
          <w:sz w:val="23"/>
          <w:szCs w:val="23"/>
        </w:rPr>
      </w:pPr>
      <w:r>
        <w:rPr>
          <w:color w:val="auto"/>
          <w:sz w:val="23"/>
          <w:szCs w:val="23"/>
        </w:rPr>
        <w:t>8</w:t>
      </w:r>
      <w:r w:rsidR="0076426F" w:rsidRPr="00A5798D">
        <w:rPr>
          <w:color w:val="auto"/>
          <w:sz w:val="23"/>
          <w:szCs w:val="23"/>
        </w:rPr>
        <w:t>.9</w:t>
      </w:r>
      <w:r w:rsidR="004B0C0C" w:rsidRPr="00A5798D">
        <w:rPr>
          <w:color w:val="auto"/>
          <w:sz w:val="23"/>
          <w:szCs w:val="23"/>
        </w:rPr>
        <w:t>. Ограничение права члена Ассоциации осуществлять строительство, реконструкцию,</w:t>
      </w:r>
      <w:r w:rsidR="00B85E40" w:rsidRPr="00A5798D">
        <w:rPr>
          <w:color w:val="auto"/>
          <w:sz w:val="23"/>
          <w:szCs w:val="23"/>
        </w:rPr>
        <w:t xml:space="preserve"> </w:t>
      </w:r>
      <w:r w:rsidR="004B0C0C" w:rsidRPr="00A5798D">
        <w:rPr>
          <w:color w:val="auto"/>
          <w:sz w:val="23"/>
          <w:szCs w:val="23"/>
        </w:rPr>
        <w:t>капитальный ремонт</w:t>
      </w:r>
      <w:r w:rsidR="00C547DB" w:rsidRPr="00A5798D">
        <w:rPr>
          <w:color w:val="auto"/>
          <w:sz w:val="23"/>
          <w:szCs w:val="23"/>
        </w:rPr>
        <w:t>, снос</w:t>
      </w:r>
      <w:r w:rsidR="004B0C0C" w:rsidRPr="00A5798D">
        <w:rPr>
          <w:color w:val="auto"/>
          <w:sz w:val="23"/>
          <w:szCs w:val="23"/>
        </w:rPr>
        <w:t xml:space="preserve"> объектов капитального строительства по договору строительного подряда, </w:t>
      </w:r>
      <w:r w:rsidR="00B85E40" w:rsidRPr="00A5798D">
        <w:rPr>
          <w:color w:val="auto"/>
          <w:sz w:val="23"/>
          <w:szCs w:val="23"/>
        </w:rPr>
        <w:t xml:space="preserve">договору </w:t>
      </w:r>
      <w:r w:rsidR="0003112A" w:rsidRPr="00A5798D">
        <w:rPr>
          <w:color w:val="auto"/>
          <w:sz w:val="23"/>
          <w:szCs w:val="23"/>
        </w:rPr>
        <w:t xml:space="preserve">подряда </w:t>
      </w:r>
      <w:r w:rsidR="00B85E40" w:rsidRPr="00A5798D">
        <w:rPr>
          <w:color w:val="auto"/>
          <w:sz w:val="23"/>
          <w:szCs w:val="23"/>
        </w:rPr>
        <w:t>на осуществление сноса</w:t>
      </w:r>
      <w:r w:rsidR="00C547DB" w:rsidRPr="00A5798D">
        <w:rPr>
          <w:color w:val="auto"/>
          <w:sz w:val="23"/>
          <w:szCs w:val="23"/>
        </w:rPr>
        <w:t xml:space="preserve"> объектов капитального строительства,</w:t>
      </w:r>
      <w:r w:rsidR="00B85E40" w:rsidRPr="00A5798D">
        <w:rPr>
          <w:color w:val="auto"/>
          <w:sz w:val="23"/>
          <w:szCs w:val="23"/>
        </w:rPr>
        <w:t xml:space="preserve"> </w:t>
      </w:r>
      <w:r w:rsidR="004B0C0C" w:rsidRPr="00A5798D">
        <w:rPr>
          <w:color w:val="auto"/>
          <w:sz w:val="23"/>
          <w:szCs w:val="23"/>
        </w:rPr>
        <w:t>заключаемому с использованием конкурентных способов заключения договоров, по иным основаниям, не предусмотренным настоящим Положением, не допускается.</w:t>
      </w:r>
    </w:p>
    <w:p w14:paraId="4D3B4FDB" w14:textId="310B276B" w:rsidR="004B0C0C" w:rsidRPr="00A5798D" w:rsidRDefault="007638DC" w:rsidP="00D060C7">
      <w:pPr>
        <w:pStyle w:val="Default"/>
        <w:ind w:firstLine="709"/>
        <w:jc w:val="both"/>
        <w:rPr>
          <w:color w:val="auto"/>
          <w:sz w:val="23"/>
          <w:szCs w:val="23"/>
        </w:rPr>
      </w:pPr>
      <w:r>
        <w:rPr>
          <w:color w:val="auto"/>
          <w:sz w:val="23"/>
          <w:szCs w:val="23"/>
        </w:rPr>
        <w:t>8</w:t>
      </w:r>
      <w:r w:rsidR="004B0C0C" w:rsidRPr="00A5798D">
        <w:rPr>
          <w:color w:val="auto"/>
          <w:sz w:val="23"/>
          <w:szCs w:val="23"/>
        </w:rPr>
        <w:t>.</w:t>
      </w:r>
      <w:r w:rsidR="0076426F" w:rsidRPr="00A5798D">
        <w:rPr>
          <w:color w:val="auto"/>
          <w:sz w:val="23"/>
          <w:szCs w:val="23"/>
        </w:rPr>
        <w:t>10</w:t>
      </w:r>
      <w:r w:rsidR="004B0C0C" w:rsidRPr="00A5798D">
        <w:rPr>
          <w:color w:val="auto"/>
          <w:sz w:val="23"/>
          <w:szCs w:val="23"/>
        </w:rPr>
        <w:t xml:space="preserve">. Требования пунктов </w:t>
      </w:r>
      <w:r>
        <w:rPr>
          <w:color w:val="auto"/>
          <w:sz w:val="23"/>
          <w:szCs w:val="23"/>
        </w:rPr>
        <w:t>8</w:t>
      </w:r>
      <w:r w:rsidR="005D234F" w:rsidRPr="00A5798D">
        <w:rPr>
          <w:color w:val="auto"/>
          <w:sz w:val="23"/>
          <w:szCs w:val="23"/>
        </w:rPr>
        <w:t xml:space="preserve">.4 - </w:t>
      </w:r>
      <w:r>
        <w:rPr>
          <w:color w:val="auto"/>
          <w:sz w:val="23"/>
          <w:szCs w:val="23"/>
        </w:rPr>
        <w:t>8</w:t>
      </w:r>
      <w:r w:rsidR="005D234F" w:rsidRPr="00A5798D">
        <w:rPr>
          <w:color w:val="auto"/>
          <w:sz w:val="23"/>
          <w:szCs w:val="23"/>
        </w:rPr>
        <w:t xml:space="preserve">.8 </w:t>
      </w:r>
      <w:r w:rsidR="004B0C0C" w:rsidRPr="00A5798D">
        <w:rPr>
          <w:color w:val="auto"/>
          <w:sz w:val="23"/>
          <w:szCs w:val="23"/>
        </w:rPr>
        <w:t xml:space="preserve">настоящего Положения применяются в отношении тех членов, которые указали в заявлении о приеме в члены Ассоциации </w:t>
      </w:r>
      <w:r w:rsidR="00A4314B" w:rsidRPr="00A5798D">
        <w:rPr>
          <w:color w:val="auto"/>
          <w:sz w:val="23"/>
          <w:szCs w:val="23"/>
        </w:rPr>
        <w:t xml:space="preserve">или в заявлении о внесении изменений </w:t>
      </w:r>
      <w:r w:rsidR="004B0C0C" w:rsidRPr="00A5798D">
        <w:rPr>
          <w:color w:val="auto"/>
          <w:sz w:val="23"/>
          <w:szCs w:val="23"/>
        </w:rPr>
        <w:t xml:space="preserve">сведения о намерении принимать участие в заключении </w:t>
      </w:r>
      <w:r w:rsidR="00C547DB" w:rsidRPr="00A5798D">
        <w:rPr>
          <w:color w:val="auto"/>
          <w:sz w:val="23"/>
          <w:szCs w:val="23"/>
        </w:rPr>
        <w:t xml:space="preserve">договоров строительного подряда, договоров подряда на осуществление сноса объектов капитального строительства, </w:t>
      </w:r>
      <w:r w:rsidR="004B0C0C" w:rsidRPr="00A5798D">
        <w:rPr>
          <w:color w:val="auto"/>
          <w:sz w:val="23"/>
          <w:szCs w:val="23"/>
        </w:rPr>
        <w:t>с использованием конкурентных способов заключения договоров и в случае формирования Ассоциацией компенсационного фонда обеспечения договорных обязательств.</w:t>
      </w:r>
    </w:p>
    <w:p w14:paraId="7773667D" w14:textId="77777777" w:rsidR="00017BCF" w:rsidRPr="00A5798D" w:rsidRDefault="00017BCF" w:rsidP="00D060C7">
      <w:pPr>
        <w:ind w:firstLine="709"/>
        <w:jc w:val="both"/>
        <w:rPr>
          <w:sz w:val="23"/>
          <w:szCs w:val="23"/>
          <w:lang w:val="ru-RU"/>
        </w:rPr>
      </w:pPr>
    </w:p>
    <w:p w14:paraId="212FB2C3" w14:textId="13F40C4A" w:rsidR="00017BCF" w:rsidRPr="00A5798D" w:rsidRDefault="007638DC" w:rsidP="00D060C7">
      <w:pPr>
        <w:jc w:val="center"/>
        <w:rPr>
          <w:b/>
          <w:sz w:val="23"/>
          <w:szCs w:val="23"/>
          <w:lang w:val="ru-RU"/>
        </w:rPr>
      </w:pPr>
      <w:r>
        <w:rPr>
          <w:b/>
          <w:sz w:val="23"/>
          <w:szCs w:val="23"/>
          <w:lang w:val="ru-RU"/>
        </w:rPr>
        <w:t>9</w:t>
      </w:r>
      <w:r w:rsidR="00017BCF" w:rsidRPr="00A5798D">
        <w:rPr>
          <w:b/>
          <w:sz w:val="23"/>
          <w:szCs w:val="23"/>
          <w:lang w:val="ru-RU"/>
        </w:rPr>
        <w:t>. Права и обязанности членов Ассоциации.</w:t>
      </w:r>
    </w:p>
    <w:p w14:paraId="3DE9A54D" w14:textId="77777777" w:rsidR="006C4B0F" w:rsidRPr="00A5798D" w:rsidRDefault="006C4B0F" w:rsidP="00D060C7">
      <w:pPr>
        <w:jc w:val="center"/>
        <w:rPr>
          <w:b/>
          <w:sz w:val="23"/>
          <w:szCs w:val="23"/>
          <w:lang w:val="ru-RU"/>
        </w:rPr>
      </w:pPr>
    </w:p>
    <w:p w14:paraId="4777593B" w14:textId="14883340" w:rsidR="00017BCF" w:rsidRPr="00A5798D" w:rsidRDefault="007638DC" w:rsidP="00D060C7">
      <w:pPr>
        <w:ind w:firstLine="709"/>
        <w:jc w:val="both"/>
        <w:rPr>
          <w:sz w:val="23"/>
          <w:szCs w:val="23"/>
          <w:lang w:val="ru-RU"/>
        </w:rPr>
      </w:pPr>
      <w:bookmarkStart w:id="31" w:name="_Hlk65661920"/>
      <w:r>
        <w:rPr>
          <w:sz w:val="23"/>
          <w:szCs w:val="23"/>
          <w:lang w:val="ru-RU"/>
        </w:rPr>
        <w:t>9</w:t>
      </w:r>
      <w:r w:rsidR="00017BCF" w:rsidRPr="00A5798D">
        <w:rPr>
          <w:sz w:val="23"/>
          <w:szCs w:val="23"/>
          <w:lang w:val="ru-RU"/>
        </w:rPr>
        <w:t>.</w:t>
      </w:r>
      <w:r w:rsidR="004A4E3A" w:rsidRPr="00A5798D">
        <w:rPr>
          <w:sz w:val="23"/>
          <w:szCs w:val="23"/>
          <w:lang w:val="ru-RU"/>
        </w:rPr>
        <w:t>1. Член</w:t>
      </w:r>
      <w:r w:rsidR="00017BCF" w:rsidRPr="00A5798D">
        <w:rPr>
          <w:sz w:val="23"/>
          <w:szCs w:val="23"/>
          <w:lang w:val="ru-RU"/>
        </w:rPr>
        <w:t xml:space="preserve"> Ассоциации имеет право:</w:t>
      </w:r>
    </w:p>
    <w:p w14:paraId="48A7199B" w14:textId="4822D2D9" w:rsidR="00017BCF" w:rsidRPr="00A5798D" w:rsidRDefault="007638DC" w:rsidP="00D060C7">
      <w:pPr>
        <w:ind w:firstLine="709"/>
        <w:jc w:val="both"/>
        <w:rPr>
          <w:sz w:val="23"/>
          <w:szCs w:val="23"/>
          <w:lang w:val="ru-RU"/>
        </w:rPr>
      </w:pPr>
      <w:r>
        <w:rPr>
          <w:sz w:val="23"/>
          <w:szCs w:val="23"/>
          <w:lang w:val="ru-RU"/>
        </w:rPr>
        <w:t>9</w:t>
      </w:r>
      <w:r w:rsidR="00017BCF" w:rsidRPr="00A5798D">
        <w:rPr>
          <w:sz w:val="23"/>
          <w:szCs w:val="23"/>
          <w:lang w:val="ru-RU"/>
        </w:rPr>
        <w:t>.1.1. Участвовать в управлении делами Ассоциации.</w:t>
      </w:r>
    </w:p>
    <w:p w14:paraId="4D8E1BBC" w14:textId="7AFFBC4D" w:rsidR="00017BCF" w:rsidRPr="00A5798D" w:rsidRDefault="007638DC" w:rsidP="00D060C7">
      <w:pPr>
        <w:ind w:firstLine="709"/>
        <w:jc w:val="both"/>
        <w:rPr>
          <w:sz w:val="23"/>
          <w:szCs w:val="23"/>
          <w:lang w:val="ru-RU"/>
        </w:rPr>
      </w:pPr>
      <w:r>
        <w:rPr>
          <w:sz w:val="23"/>
          <w:szCs w:val="23"/>
          <w:lang w:val="ru-RU"/>
        </w:rPr>
        <w:t>9</w:t>
      </w:r>
      <w:r w:rsidR="00017BCF" w:rsidRPr="00A5798D">
        <w:rPr>
          <w:sz w:val="23"/>
          <w:szCs w:val="23"/>
          <w:lang w:val="ru-RU"/>
        </w:rPr>
        <w:t>.1.2. Обращаться в органы управления Ассоциации по любым вопросам, связанным с ее деятельностью.</w:t>
      </w:r>
    </w:p>
    <w:p w14:paraId="5C53C2EB" w14:textId="3FE7BE46" w:rsidR="00400515" w:rsidRPr="00A5798D" w:rsidRDefault="007638DC" w:rsidP="00D060C7">
      <w:pPr>
        <w:ind w:firstLine="709"/>
        <w:jc w:val="both"/>
        <w:rPr>
          <w:sz w:val="23"/>
          <w:szCs w:val="23"/>
          <w:lang w:val="ru-RU"/>
        </w:rPr>
      </w:pPr>
      <w:r>
        <w:rPr>
          <w:sz w:val="23"/>
          <w:szCs w:val="23"/>
          <w:lang w:val="ru-RU"/>
        </w:rPr>
        <w:t>9</w:t>
      </w:r>
      <w:r w:rsidR="00400515" w:rsidRPr="00A5798D">
        <w:rPr>
          <w:sz w:val="23"/>
          <w:szCs w:val="23"/>
          <w:lang w:val="ru-RU"/>
        </w:rPr>
        <w:t>.1.3. Получать информацию о деятельности Ассоциации;</w:t>
      </w:r>
    </w:p>
    <w:p w14:paraId="62EDD0E8" w14:textId="387B5746" w:rsidR="006D1A13" w:rsidRPr="00A5798D" w:rsidRDefault="007638DC" w:rsidP="00D060C7">
      <w:pPr>
        <w:ind w:firstLine="709"/>
        <w:jc w:val="both"/>
        <w:rPr>
          <w:sz w:val="23"/>
          <w:szCs w:val="23"/>
          <w:lang w:val="ru-RU"/>
        </w:rPr>
      </w:pPr>
      <w:r>
        <w:rPr>
          <w:sz w:val="23"/>
          <w:szCs w:val="23"/>
          <w:lang w:val="ru-RU"/>
        </w:rPr>
        <w:t>9</w:t>
      </w:r>
      <w:r w:rsidR="006D1A13" w:rsidRPr="00A5798D">
        <w:rPr>
          <w:sz w:val="23"/>
          <w:szCs w:val="23"/>
          <w:lang w:val="ru-RU"/>
        </w:rPr>
        <w:t>.1.4. Избирать и быть избранными в руководящие органы Ассоциации;</w:t>
      </w:r>
    </w:p>
    <w:p w14:paraId="5FCADFA0" w14:textId="6ECFFC15" w:rsidR="00017BCF" w:rsidRPr="00A5798D" w:rsidRDefault="007638DC" w:rsidP="00D060C7">
      <w:pPr>
        <w:ind w:firstLine="709"/>
        <w:jc w:val="both"/>
        <w:rPr>
          <w:sz w:val="23"/>
          <w:szCs w:val="23"/>
          <w:lang w:val="ru-RU"/>
        </w:rPr>
      </w:pPr>
      <w:r>
        <w:rPr>
          <w:sz w:val="23"/>
          <w:szCs w:val="23"/>
          <w:lang w:val="ru-RU"/>
        </w:rPr>
        <w:t>9</w:t>
      </w:r>
      <w:r w:rsidR="006333B9" w:rsidRPr="00A5798D">
        <w:rPr>
          <w:sz w:val="23"/>
          <w:szCs w:val="23"/>
          <w:lang w:val="ru-RU"/>
        </w:rPr>
        <w:t xml:space="preserve">.1.5. </w:t>
      </w:r>
      <w:r w:rsidR="00017BCF" w:rsidRPr="00A5798D">
        <w:rPr>
          <w:sz w:val="23"/>
          <w:szCs w:val="23"/>
          <w:lang w:val="ru-RU"/>
        </w:rPr>
        <w:t>Обжаловать решения органов Ассоциации, влекущие гражданско-правовые последствия, в случаях и порядке, которые предусмотрены законодательством Российской Федерации.</w:t>
      </w:r>
    </w:p>
    <w:p w14:paraId="04F1DF49" w14:textId="3C06A1CC" w:rsidR="00017BCF" w:rsidRPr="00A5798D" w:rsidRDefault="007638DC" w:rsidP="00D060C7">
      <w:pPr>
        <w:ind w:firstLine="709"/>
        <w:jc w:val="both"/>
        <w:rPr>
          <w:sz w:val="23"/>
          <w:szCs w:val="23"/>
          <w:lang w:val="ru-RU"/>
        </w:rPr>
      </w:pPr>
      <w:r>
        <w:rPr>
          <w:sz w:val="23"/>
          <w:szCs w:val="23"/>
          <w:lang w:val="ru-RU"/>
        </w:rPr>
        <w:t>9</w:t>
      </w:r>
      <w:r w:rsidR="006333B9" w:rsidRPr="00A5798D">
        <w:rPr>
          <w:sz w:val="23"/>
          <w:szCs w:val="23"/>
          <w:lang w:val="ru-RU"/>
        </w:rPr>
        <w:t xml:space="preserve">.1.6. </w:t>
      </w:r>
      <w:r w:rsidR="00017BCF" w:rsidRPr="00A5798D">
        <w:rPr>
          <w:sz w:val="23"/>
          <w:szCs w:val="23"/>
          <w:lang w:val="ru-RU"/>
        </w:rPr>
        <w:t>Участвовать в деятельности Ассоциации, проводимых ей мероприятиях, в реализации, финансировании и кредитовании проектов и программ Ассоциации.</w:t>
      </w:r>
    </w:p>
    <w:p w14:paraId="4E0FA50C" w14:textId="6579E5CD" w:rsidR="00017BCF" w:rsidRPr="00A5798D" w:rsidRDefault="007638DC" w:rsidP="00D060C7">
      <w:pPr>
        <w:ind w:firstLine="709"/>
        <w:jc w:val="both"/>
        <w:rPr>
          <w:sz w:val="23"/>
          <w:szCs w:val="23"/>
          <w:lang w:val="ru-RU"/>
        </w:rPr>
      </w:pPr>
      <w:r>
        <w:rPr>
          <w:sz w:val="23"/>
          <w:szCs w:val="23"/>
          <w:lang w:val="ru-RU"/>
        </w:rPr>
        <w:t>9</w:t>
      </w:r>
      <w:r w:rsidR="00AA7B42" w:rsidRPr="00A5798D">
        <w:rPr>
          <w:sz w:val="23"/>
          <w:szCs w:val="23"/>
          <w:lang w:val="ru-RU"/>
        </w:rPr>
        <w:t xml:space="preserve">.1.7. </w:t>
      </w:r>
      <w:r w:rsidR="00017BCF" w:rsidRPr="00A5798D">
        <w:rPr>
          <w:sz w:val="23"/>
          <w:szCs w:val="23"/>
          <w:lang w:val="ru-RU"/>
        </w:rPr>
        <w:t>Пользоваться поддержкой и защитой своих прав и законных интересов со стороны Ассоциации, связанных с целями и предметом деятельности Ассоциации.</w:t>
      </w:r>
    </w:p>
    <w:p w14:paraId="493B99AC" w14:textId="1071C962" w:rsidR="00017BCF" w:rsidRPr="00A5798D" w:rsidRDefault="007638DC" w:rsidP="00D060C7">
      <w:pPr>
        <w:ind w:firstLine="709"/>
        <w:jc w:val="both"/>
        <w:rPr>
          <w:sz w:val="23"/>
          <w:szCs w:val="23"/>
          <w:lang w:val="ru-RU"/>
        </w:rPr>
      </w:pPr>
      <w:r>
        <w:rPr>
          <w:sz w:val="23"/>
          <w:szCs w:val="23"/>
          <w:lang w:val="ru-RU"/>
        </w:rPr>
        <w:t>9</w:t>
      </w:r>
      <w:r w:rsidR="00AA7B42" w:rsidRPr="00A5798D">
        <w:rPr>
          <w:sz w:val="23"/>
          <w:szCs w:val="23"/>
          <w:lang w:val="ru-RU"/>
        </w:rPr>
        <w:t xml:space="preserve">.1.8. </w:t>
      </w:r>
      <w:r w:rsidR="00017BCF" w:rsidRPr="00A5798D">
        <w:rPr>
          <w:sz w:val="23"/>
          <w:szCs w:val="23"/>
          <w:lang w:val="ru-RU"/>
        </w:rPr>
        <w:t>Пользоваться консультационными, информационными и иными услугами Ассоциации в пределах ее компетенции.</w:t>
      </w:r>
    </w:p>
    <w:p w14:paraId="0E832CEF" w14:textId="4F11ECBC" w:rsidR="00017BCF" w:rsidRPr="00A5798D" w:rsidRDefault="007638DC" w:rsidP="00D060C7">
      <w:pPr>
        <w:ind w:firstLine="709"/>
        <w:jc w:val="both"/>
        <w:rPr>
          <w:sz w:val="23"/>
          <w:szCs w:val="23"/>
          <w:lang w:val="ru-RU"/>
        </w:rPr>
      </w:pPr>
      <w:r>
        <w:rPr>
          <w:sz w:val="23"/>
          <w:szCs w:val="23"/>
          <w:lang w:val="ru-RU"/>
        </w:rPr>
        <w:t>9</w:t>
      </w:r>
      <w:r w:rsidR="00AA7B42" w:rsidRPr="00A5798D">
        <w:rPr>
          <w:sz w:val="23"/>
          <w:szCs w:val="23"/>
          <w:lang w:val="ru-RU"/>
        </w:rPr>
        <w:t xml:space="preserve">.1.9. </w:t>
      </w:r>
      <w:r w:rsidR="00017BCF" w:rsidRPr="00A5798D">
        <w:rPr>
          <w:sz w:val="23"/>
          <w:szCs w:val="23"/>
          <w:lang w:val="ru-RU"/>
        </w:rPr>
        <w:t>По своему усмотрению в любое время выходить из Ассоциации на основании письменного заявления в порядке, установленном законодательством Российской Федерации</w:t>
      </w:r>
      <w:r w:rsidR="0061570D" w:rsidRPr="00A5798D">
        <w:rPr>
          <w:sz w:val="23"/>
          <w:szCs w:val="23"/>
          <w:lang w:val="ru-RU"/>
        </w:rPr>
        <w:t xml:space="preserve">, в порядке, предусмотренном разделом </w:t>
      </w:r>
      <w:r>
        <w:rPr>
          <w:bCs/>
          <w:sz w:val="23"/>
          <w:szCs w:val="23"/>
          <w:lang w:val="ru-RU"/>
        </w:rPr>
        <w:t>15</w:t>
      </w:r>
      <w:r w:rsidRPr="00A5798D">
        <w:rPr>
          <w:sz w:val="23"/>
          <w:szCs w:val="23"/>
          <w:lang w:val="ru-RU"/>
        </w:rPr>
        <w:t xml:space="preserve"> </w:t>
      </w:r>
      <w:r w:rsidR="0061570D" w:rsidRPr="00A5798D">
        <w:rPr>
          <w:sz w:val="23"/>
          <w:szCs w:val="23"/>
          <w:lang w:val="ru-RU"/>
        </w:rPr>
        <w:t>настоящего Положения</w:t>
      </w:r>
      <w:r w:rsidR="00017BCF" w:rsidRPr="00A5798D">
        <w:rPr>
          <w:sz w:val="23"/>
          <w:szCs w:val="23"/>
          <w:lang w:val="ru-RU"/>
        </w:rPr>
        <w:t>.</w:t>
      </w:r>
    </w:p>
    <w:p w14:paraId="595F914F" w14:textId="7DB3D7A3" w:rsidR="00017BCF" w:rsidRPr="00A5798D" w:rsidRDefault="007638DC" w:rsidP="00D060C7">
      <w:pPr>
        <w:ind w:firstLine="709"/>
        <w:jc w:val="both"/>
        <w:rPr>
          <w:sz w:val="23"/>
          <w:szCs w:val="23"/>
          <w:lang w:val="ru-RU"/>
        </w:rPr>
      </w:pPr>
      <w:r>
        <w:rPr>
          <w:sz w:val="23"/>
          <w:szCs w:val="23"/>
          <w:lang w:val="ru-RU"/>
        </w:rPr>
        <w:t>9</w:t>
      </w:r>
      <w:r w:rsidR="00B245F8" w:rsidRPr="00A5798D">
        <w:rPr>
          <w:sz w:val="23"/>
          <w:szCs w:val="23"/>
          <w:lang w:val="ru-RU"/>
        </w:rPr>
        <w:t xml:space="preserve">.1.10. </w:t>
      </w:r>
      <w:r w:rsidR="00017BCF" w:rsidRPr="00A5798D">
        <w:rPr>
          <w:sz w:val="23"/>
          <w:szCs w:val="23"/>
          <w:lang w:val="ru-RU"/>
        </w:rPr>
        <w:t>Входить в состав других некоммерческих организаций и объединений с учетом ограничений, установленных законодательством Российской Федерации.</w:t>
      </w:r>
    </w:p>
    <w:p w14:paraId="42565E4A" w14:textId="77648544" w:rsidR="00017BCF" w:rsidRPr="00A5798D" w:rsidRDefault="007638DC" w:rsidP="00D060C7">
      <w:pPr>
        <w:ind w:firstLine="709"/>
        <w:jc w:val="both"/>
        <w:rPr>
          <w:sz w:val="23"/>
          <w:szCs w:val="23"/>
          <w:lang w:val="ru-RU"/>
        </w:rPr>
      </w:pPr>
      <w:r>
        <w:rPr>
          <w:sz w:val="23"/>
          <w:szCs w:val="23"/>
          <w:lang w:val="ru-RU"/>
        </w:rPr>
        <w:t>9</w:t>
      </w:r>
      <w:r w:rsidR="00B245F8" w:rsidRPr="00A5798D">
        <w:rPr>
          <w:sz w:val="23"/>
          <w:szCs w:val="23"/>
          <w:lang w:val="ru-RU"/>
        </w:rPr>
        <w:t xml:space="preserve">.1.11. </w:t>
      </w:r>
      <w:r w:rsidR="00017BCF" w:rsidRPr="00A5798D">
        <w:rPr>
          <w:sz w:val="23"/>
          <w:szCs w:val="23"/>
          <w:lang w:val="ru-RU"/>
        </w:rPr>
        <w:t xml:space="preserve">Вносить предложения в Совет Ассоциации по включению вопросов в повестку дня Общего собрания </w:t>
      </w:r>
      <w:r w:rsidR="001619CD" w:rsidRPr="00A5798D">
        <w:rPr>
          <w:sz w:val="23"/>
          <w:szCs w:val="23"/>
          <w:lang w:val="ru-RU"/>
        </w:rPr>
        <w:t>в соответствии с Положением «О порядке созыва и проведения Общего собрания членов Саморегулируемой организации Ассоциации «Строители Нижней Волги».</w:t>
      </w:r>
    </w:p>
    <w:p w14:paraId="08A08A37" w14:textId="6659880C" w:rsidR="00CB0D06" w:rsidRPr="00A5798D" w:rsidRDefault="004B7EC9" w:rsidP="00D060C7">
      <w:pPr>
        <w:ind w:firstLine="709"/>
        <w:jc w:val="both"/>
        <w:rPr>
          <w:sz w:val="23"/>
          <w:szCs w:val="23"/>
          <w:lang w:val="ru-RU"/>
        </w:rPr>
      </w:pPr>
      <w:r>
        <w:rPr>
          <w:sz w:val="23"/>
          <w:szCs w:val="23"/>
          <w:lang w:val="ru-RU"/>
        </w:rPr>
        <w:t>9</w:t>
      </w:r>
      <w:r w:rsidR="00CB0D06" w:rsidRPr="00A5798D">
        <w:rPr>
          <w:sz w:val="23"/>
          <w:szCs w:val="23"/>
          <w:lang w:val="ru-RU"/>
        </w:rPr>
        <w:t xml:space="preserve">.1.12. </w:t>
      </w:r>
      <w:bookmarkStart w:id="32" w:name="_Hlk100669448"/>
      <w:r w:rsidR="00CB0D06" w:rsidRPr="00A5798D">
        <w:rPr>
          <w:sz w:val="23"/>
          <w:szCs w:val="23"/>
          <w:lang w:val="ru-RU"/>
        </w:rPr>
        <w:t xml:space="preserve">Осуществить переход в саморегулируемую организацию, созданную в субъекте РФ по месту регистрации члена </w:t>
      </w:r>
      <w:r w:rsidR="000926C8" w:rsidRPr="00A5798D">
        <w:rPr>
          <w:sz w:val="23"/>
          <w:szCs w:val="23"/>
          <w:lang w:val="ru-RU"/>
        </w:rPr>
        <w:t>Ассоциации</w:t>
      </w:r>
      <w:r w:rsidR="00CB0D06" w:rsidRPr="00A5798D">
        <w:rPr>
          <w:sz w:val="23"/>
          <w:szCs w:val="23"/>
          <w:lang w:val="ru-RU"/>
        </w:rPr>
        <w:t xml:space="preserve"> в случае, предусмотренном частью 17 ст. 55.6 ГрК РФ.</w:t>
      </w:r>
    </w:p>
    <w:bookmarkEnd w:id="32"/>
    <w:p w14:paraId="632F1730" w14:textId="13C5286D" w:rsidR="00C12E6A" w:rsidRPr="00A5798D" w:rsidRDefault="004B7EC9" w:rsidP="00D060C7">
      <w:pPr>
        <w:ind w:firstLine="709"/>
        <w:jc w:val="both"/>
        <w:rPr>
          <w:sz w:val="23"/>
          <w:szCs w:val="23"/>
          <w:lang w:val="ru-RU"/>
        </w:rPr>
      </w:pPr>
      <w:r>
        <w:rPr>
          <w:sz w:val="23"/>
          <w:szCs w:val="23"/>
          <w:lang w:val="ru-RU"/>
        </w:rPr>
        <w:t>9</w:t>
      </w:r>
      <w:r w:rsidR="00C12E6A" w:rsidRPr="00A5798D">
        <w:rPr>
          <w:sz w:val="23"/>
          <w:szCs w:val="23"/>
          <w:lang w:val="ru-RU"/>
        </w:rPr>
        <w:t>.1.1</w:t>
      </w:r>
      <w:r w:rsidR="00CB0D06" w:rsidRPr="00A5798D">
        <w:rPr>
          <w:sz w:val="23"/>
          <w:szCs w:val="23"/>
          <w:lang w:val="ru-RU"/>
        </w:rPr>
        <w:t>3</w:t>
      </w:r>
      <w:r w:rsidR="00C12E6A" w:rsidRPr="00A5798D">
        <w:rPr>
          <w:sz w:val="23"/>
          <w:szCs w:val="23"/>
          <w:lang w:val="ru-RU"/>
        </w:rPr>
        <w:t>. Иметь иные права, предусмотренные действующим законодательством, Уставом Ассоциации</w:t>
      </w:r>
      <w:r w:rsidR="008F2A1D" w:rsidRPr="00A5798D">
        <w:rPr>
          <w:sz w:val="23"/>
          <w:szCs w:val="23"/>
          <w:lang w:val="ru-RU"/>
        </w:rPr>
        <w:t xml:space="preserve"> и иными внутренними документами.</w:t>
      </w:r>
    </w:p>
    <w:bookmarkEnd w:id="31"/>
    <w:p w14:paraId="066C0784" w14:textId="44B1DE7C" w:rsidR="00017BCF" w:rsidRPr="00A5798D" w:rsidRDefault="004B7EC9" w:rsidP="00D060C7">
      <w:pPr>
        <w:ind w:firstLine="709"/>
        <w:jc w:val="both"/>
        <w:rPr>
          <w:sz w:val="23"/>
          <w:szCs w:val="23"/>
          <w:lang w:val="ru-RU"/>
        </w:rPr>
      </w:pPr>
      <w:r>
        <w:rPr>
          <w:sz w:val="23"/>
          <w:szCs w:val="23"/>
          <w:lang w:val="ru-RU"/>
        </w:rPr>
        <w:t>9</w:t>
      </w:r>
      <w:r w:rsidR="00017BCF" w:rsidRPr="00A5798D">
        <w:rPr>
          <w:sz w:val="23"/>
          <w:szCs w:val="23"/>
          <w:lang w:val="ru-RU"/>
        </w:rPr>
        <w:t>.</w:t>
      </w:r>
      <w:r w:rsidR="004A4E3A" w:rsidRPr="00A5798D">
        <w:rPr>
          <w:sz w:val="23"/>
          <w:szCs w:val="23"/>
          <w:lang w:val="ru-RU"/>
        </w:rPr>
        <w:t>2. Член</w:t>
      </w:r>
      <w:r w:rsidR="00017BCF" w:rsidRPr="00A5798D">
        <w:rPr>
          <w:sz w:val="23"/>
          <w:szCs w:val="23"/>
          <w:lang w:val="ru-RU"/>
        </w:rPr>
        <w:t xml:space="preserve"> Ассоциации обязан:</w:t>
      </w:r>
    </w:p>
    <w:p w14:paraId="79690321" w14:textId="76B10779" w:rsidR="00017BCF" w:rsidRPr="00A5798D" w:rsidRDefault="004B7EC9" w:rsidP="00D060C7">
      <w:pPr>
        <w:ind w:firstLine="709"/>
        <w:jc w:val="both"/>
        <w:rPr>
          <w:sz w:val="23"/>
          <w:szCs w:val="23"/>
          <w:lang w:val="ru-RU"/>
        </w:rPr>
      </w:pPr>
      <w:r>
        <w:rPr>
          <w:sz w:val="23"/>
          <w:szCs w:val="23"/>
          <w:lang w:val="ru-RU"/>
        </w:rPr>
        <w:t>9</w:t>
      </w:r>
      <w:r w:rsidR="00017BCF" w:rsidRPr="00A5798D">
        <w:rPr>
          <w:sz w:val="23"/>
          <w:szCs w:val="23"/>
          <w:lang w:val="ru-RU"/>
        </w:rPr>
        <w:t xml:space="preserve">.2.1. Соблюдать требования законодательства Российской Федерации, </w:t>
      </w:r>
      <w:r w:rsidR="0009089E" w:rsidRPr="00A5798D">
        <w:rPr>
          <w:sz w:val="23"/>
          <w:szCs w:val="23"/>
          <w:lang w:val="ru-RU"/>
        </w:rPr>
        <w:t>настоящего П</w:t>
      </w:r>
      <w:r w:rsidR="00017BCF" w:rsidRPr="00A5798D">
        <w:rPr>
          <w:sz w:val="23"/>
          <w:szCs w:val="23"/>
          <w:lang w:val="ru-RU"/>
        </w:rPr>
        <w:t>оложения</w:t>
      </w:r>
      <w:r w:rsidR="009014B5" w:rsidRPr="00A5798D">
        <w:rPr>
          <w:sz w:val="23"/>
          <w:szCs w:val="23"/>
          <w:lang w:val="ru-RU"/>
        </w:rPr>
        <w:t>,</w:t>
      </w:r>
      <w:r w:rsidR="00017BCF" w:rsidRPr="00A5798D">
        <w:rPr>
          <w:sz w:val="23"/>
          <w:szCs w:val="23"/>
          <w:lang w:val="ru-RU"/>
        </w:rPr>
        <w:t xml:space="preserve"> </w:t>
      </w:r>
      <w:r w:rsidR="009014B5" w:rsidRPr="00A5798D">
        <w:rPr>
          <w:sz w:val="23"/>
          <w:szCs w:val="23"/>
          <w:lang w:val="ru-RU"/>
        </w:rPr>
        <w:t>стандартов, правил и других</w:t>
      </w:r>
      <w:r w:rsidR="00017BCF" w:rsidRPr="00A5798D">
        <w:rPr>
          <w:sz w:val="23"/>
          <w:szCs w:val="23"/>
          <w:lang w:val="ru-RU"/>
        </w:rPr>
        <w:t xml:space="preserve"> документов, утвержденных Ассоциацией</w:t>
      </w:r>
      <w:r w:rsidR="00E77476" w:rsidRPr="00A5798D">
        <w:rPr>
          <w:sz w:val="23"/>
          <w:szCs w:val="23"/>
          <w:lang w:val="ru-RU"/>
        </w:rPr>
        <w:t xml:space="preserve"> при осуществлении своей деятельности</w:t>
      </w:r>
      <w:r w:rsidR="00017BCF" w:rsidRPr="00A5798D">
        <w:rPr>
          <w:sz w:val="23"/>
          <w:szCs w:val="23"/>
          <w:lang w:val="ru-RU"/>
        </w:rPr>
        <w:t>.</w:t>
      </w:r>
    </w:p>
    <w:p w14:paraId="4CAA0153" w14:textId="0078914A" w:rsidR="00017BCF" w:rsidRPr="00A5798D" w:rsidRDefault="004B7EC9" w:rsidP="00D060C7">
      <w:pPr>
        <w:ind w:firstLine="709"/>
        <w:jc w:val="both"/>
        <w:rPr>
          <w:sz w:val="23"/>
          <w:szCs w:val="23"/>
          <w:lang w:val="ru-RU"/>
        </w:rPr>
      </w:pPr>
      <w:r>
        <w:rPr>
          <w:sz w:val="23"/>
          <w:szCs w:val="23"/>
          <w:lang w:val="ru-RU"/>
        </w:rPr>
        <w:t>9</w:t>
      </w:r>
      <w:r w:rsidR="00017BCF" w:rsidRPr="00A5798D">
        <w:rPr>
          <w:sz w:val="23"/>
          <w:szCs w:val="23"/>
          <w:lang w:val="ru-RU"/>
        </w:rPr>
        <w:t>.2.2. Содействовать достижению уставных целей Ассоциации</w:t>
      </w:r>
      <w:r w:rsidR="008F5666" w:rsidRPr="00A5798D">
        <w:rPr>
          <w:sz w:val="23"/>
          <w:szCs w:val="23"/>
          <w:lang w:val="ru-RU"/>
        </w:rPr>
        <w:t>, активно способствовать своей деятельностью и возможностями укреплению Ассоциации и решению стоящих перед ней задач, учитывать общественное мнение и социальные последствия своей деятельности при решении задач Ассоциации</w:t>
      </w:r>
      <w:r w:rsidR="00017BCF" w:rsidRPr="00A5798D">
        <w:rPr>
          <w:sz w:val="23"/>
          <w:szCs w:val="23"/>
          <w:lang w:val="ru-RU"/>
        </w:rPr>
        <w:t>.</w:t>
      </w:r>
    </w:p>
    <w:p w14:paraId="31019C34" w14:textId="2C6A7FC1" w:rsidR="00017BCF" w:rsidRPr="00A5798D" w:rsidRDefault="004B7EC9" w:rsidP="00D060C7">
      <w:pPr>
        <w:ind w:firstLine="709"/>
        <w:jc w:val="both"/>
        <w:rPr>
          <w:sz w:val="23"/>
          <w:szCs w:val="23"/>
          <w:lang w:val="ru-RU"/>
        </w:rPr>
      </w:pPr>
      <w:r>
        <w:rPr>
          <w:sz w:val="23"/>
          <w:szCs w:val="23"/>
          <w:lang w:val="ru-RU"/>
        </w:rPr>
        <w:t>9</w:t>
      </w:r>
      <w:r w:rsidR="00017BCF" w:rsidRPr="00A5798D">
        <w:rPr>
          <w:sz w:val="23"/>
          <w:szCs w:val="23"/>
          <w:lang w:val="ru-RU"/>
        </w:rPr>
        <w:t>.2.3. Выполнять решения органов управления Ассоциации.</w:t>
      </w:r>
    </w:p>
    <w:p w14:paraId="25D24292" w14:textId="0CB3C79D" w:rsidR="00017BCF" w:rsidRPr="00A5798D" w:rsidRDefault="004B7EC9" w:rsidP="00D060C7">
      <w:pPr>
        <w:ind w:firstLine="709"/>
        <w:jc w:val="both"/>
        <w:rPr>
          <w:sz w:val="23"/>
          <w:szCs w:val="23"/>
          <w:lang w:val="ru-RU"/>
        </w:rPr>
      </w:pPr>
      <w:r>
        <w:rPr>
          <w:sz w:val="23"/>
          <w:szCs w:val="23"/>
          <w:lang w:val="ru-RU"/>
        </w:rPr>
        <w:t>9</w:t>
      </w:r>
      <w:r w:rsidR="00017BCF" w:rsidRPr="00A5798D">
        <w:rPr>
          <w:sz w:val="23"/>
          <w:szCs w:val="23"/>
          <w:lang w:val="ru-RU"/>
        </w:rPr>
        <w:t>.2.4. Своевременно и в полном объеме уплачивать вступительный, членские и целевые взносы, взносы в компенсационный фонд возмещения вреда, компенсационный фонд обеспечения договорных обязательств Ассоциации (в порядке, предусмотренном Градостроительным кодексом Российской Федерации, в случае формирования Ассоциацией компенсационного фонда обеспечения договорных обязательств в соответствии с частью 4 статьи 55.4. Градостроительного кодекса Российской Федерации); по решению Общего собрания членов вносить дополнительные имущественные взносы в имущество Ассоциации.</w:t>
      </w:r>
    </w:p>
    <w:p w14:paraId="67D1C303" w14:textId="23CAF0AF" w:rsidR="00C80684" w:rsidRPr="00A5798D" w:rsidRDefault="00C80684" w:rsidP="00D060C7">
      <w:pPr>
        <w:ind w:firstLine="709"/>
        <w:jc w:val="both"/>
        <w:rPr>
          <w:sz w:val="23"/>
          <w:szCs w:val="23"/>
          <w:lang w:val="ru-RU"/>
        </w:rPr>
      </w:pPr>
      <w:r w:rsidRPr="00A5798D">
        <w:rPr>
          <w:sz w:val="23"/>
          <w:szCs w:val="23"/>
          <w:lang w:val="ru-RU"/>
        </w:rPr>
        <w:t>Вступительные, членские, целевые взносы от членов Ассоциации считаются уплаченными, если они поступили на расчетный счет Ассоциации, указанный в счете на оплату.</w:t>
      </w:r>
    </w:p>
    <w:p w14:paraId="00FDE5D6" w14:textId="67FD8F5D" w:rsidR="00F928CC" w:rsidRPr="00A5798D" w:rsidRDefault="004B7EC9" w:rsidP="00D060C7">
      <w:pPr>
        <w:ind w:firstLine="709"/>
        <w:jc w:val="both"/>
        <w:rPr>
          <w:sz w:val="23"/>
          <w:szCs w:val="23"/>
          <w:lang w:val="ru-RU"/>
        </w:rPr>
      </w:pPr>
      <w:r>
        <w:rPr>
          <w:sz w:val="23"/>
          <w:szCs w:val="23"/>
          <w:lang w:val="ru-RU"/>
        </w:rPr>
        <w:t>9</w:t>
      </w:r>
      <w:r w:rsidR="00017BCF" w:rsidRPr="00A5798D">
        <w:rPr>
          <w:sz w:val="23"/>
          <w:szCs w:val="23"/>
          <w:lang w:val="ru-RU"/>
        </w:rPr>
        <w:t>.2.5. Не совершать действия, заведомо направленные на причинение вреда Ассоциации</w:t>
      </w:r>
      <w:r w:rsidR="00A4314B" w:rsidRPr="00A5798D">
        <w:rPr>
          <w:sz w:val="23"/>
          <w:szCs w:val="23"/>
          <w:lang w:val="ru-RU"/>
        </w:rPr>
        <w:t>.</w:t>
      </w:r>
      <w:r w:rsidR="00F928CC" w:rsidRPr="00A5798D">
        <w:rPr>
          <w:sz w:val="23"/>
          <w:szCs w:val="23"/>
          <w:lang w:val="ru-RU"/>
        </w:rPr>
        <w:t xml:space="preserve"> </w:t>
      </w:r>
    </w:p>
    <w:p w14:paraId="4618D15D" w14:textId="0571C342" w:rsidR="00017BCF" w:rsidRPr="00A5798D" w:rsidRDefault="004B7EC9" w:rsidP="00D060C7">
      <w:pPr>
        <w:ind w:firstLine="709"/>
        <w:jc w:val="both"/>
        <w:rPr>
          <w:sz w:val="23"/>
          <w:szCs w:val="23"/>
          <w:lang w:val="ru-RU"/>
        </w:rPr>
      </w:pPr>
      <w:r>
        <w:rPr>
          <w:sz w:val="23"/>
          <w:szCs w:val="23"/>
          <w:lang w:val="ru-RU"/>
        </w:rPr>
        <w:t>9</w:t>
      </w:r>
      <w:r w:rsidR="00017BCF" w:rsidRPr="00A5798D">
        <w:rPr>
          <w:sz w:val="23"/>
          <w:szCs w:val="23"/>
          <w:lang w:val="ru-RU"/>
        </w:rPr>
        <w:t>.2.6. Не совершать действия (бездействие), которые существенно затрудняют или делают невозможным достижение целей, ради которых создана Ассоциация.</w:t>
      </w:r>
    </w:p>
    <w:p w14:paraId="10690DC0" w14:textId="785C7C50" w:rsidR="00DE6522" w:rsidRPr="00A5798D" w:rsidRDefault="004B7EC9" w:rsidP="00D060C7">
      <w:pPr>
        <w:ind w:firstLine="709"/>
        <w:jc w:val="both"/>
        <w:rPr>
          <w:sz w:val="23"/>
          <w:szCs w:val="23"/>
          <w:lang w:val="ru-RU"/>
        </w:rPr>
      </w:pPr>
      <w:r>
        <w:rPr>
          <w:sz w:val="23"/>
          <w:szCs w:val="23"/>
          <w:lang w:val="ru-RU"/>
        </w:rPr>
        <w:t>9</w:t>
      </w:r>
      <w:r w:rsidR="00DE6522" w:rsidRPr="00A5798D">
        <w:rPr>
          <w:sz w:val="23"/>
          <w:szCs w:val="23"/>
          <w:lang w:val="ru-RU"/>
        </w:rPr>
        <w:t xml:space="preserve">.2.7. </w:t>
      </w:r>
      <w:r w:rsidR="00387CFB" w:rsidRPr="00A5798D">
        <w:rPr>
          <w:sz w:val="23"/>
          <w:szCs w:val="23"/>
          <w:lang w:val="ru-RU"/>
        </w:rPr>
        <w:t>У</w:t>
      </w:r>
      <w:r w:rsidR="00DE6522" w:rsidRPr="00A5798D">
        <w:rPr>
          <w:sz w:val="23"/>
          <w:szCs w:val="23"/>
          <w:lang w:val="ru-RU"/>
        </w:rPr>
        <w:t>важать интересы друг</w:t>
      </w:r>
      <w:r w:rsidR="00387CFB" w:rsidRPr="00A5798D">
        <w:rPr>
          <w:sz w:val="23"/>
          <w:szCs w:val="23"/>
          <w:lang w:val="ru-RU"/>
        </w:rPr>
        <w:t>их членов Ассоциации, избегать действий, способных нанести ущерб другим членам</w:t>
      </w:r>
      <w:r w:rsidR="00D330A8" w:rsidRPr="00A5798D">
        <w:rPr>
          <w:sz w:val="23"/>
          <w:szCs w:val="23"/>
          <w:lang w:val="ru-RU"/>
        </w:rPr>
        <w:t xml:space="preserve"> или самой Ассоциации строго соблюдать условия договоров, контрактов и соглашений</w:t>
      </w:r>
    </w:p>
    <w:p w14:paraId="036C1C01" w14:textId="0F19F1E4" w:rsidR="00D330A8" w:rsidRPr="00A5798D" w:rsidRDefault="004B7EC9" w:rsidP="00D060C7">
      <w:pPr>
        <w:ind w:firstLine="709"/>
        <w:jc w:val="both"/>
        <w:rPr>
          <w:sz w:val="23"/>
          <w:szCs w:val="23"/>
          <w:lang w:val="ru-RU"/>
        </w:rPr>
      </w:pPr>
      <w:r>
        <w:rPr>
          <w:sz w:val="23"/>
          <w:szCs w:val="23"/>
          <w:lang w:val="ru-RU"/>
        </w:rPr>
        <w:t>9</w:t>
      </w:r>
      <w:r w:rsidR="00EA0778" w:rsidRPr="00A5798D">
        <w:rPr>
          <w:sz w:val="23"/>
          <w:szCs w:val="23"/>
          <w:lang w:val="ru-RU"/>
        </w:rPr>
        <w:t>.2.8. Р</w:t>
      </w:r>
      <w:r w:rsidR="00881591" w:rsidRPr="00A5798D">
        <w:rPr>
          <w:sz w:val="23"/>
          <w:szCs w:val="23"/>
          <w:lang w:val="ru-RU"/>
        </w:rPr>
        <w:t>аскрывать информа</w:t>
      </w:r>
      <w:r w:rsidR="00EA0778" w:rsidRPr="00A5798D">
        <w:rPr>
          <w:sz w:val="23"/>
          <w:szCs w:val="23"/>
          <w:lang w:val="ru-RU"/>
        </w:rPr>
        <w:t>цию</w:t>
      </w:r>
      <w:r w:rsidR="00881591" w:rsidRPr="00A5798D">
        <w:rPr>
          <w:sz w:val="23"/>
          <w:szCs w:val="23"/>
          <w:lang w:val="ru-RU"/>
        </w:rPr>
        <w:t xml:space="preserve"> о своей деятельности</w:t>
      </w:r>
      <w:r w:rsidR="00EA0778" w:rsidRPr="00A5798D">
        <w:rPr>
          <w:sz w:val="23"/>
          <w:szCs w:val="23"/>
          <w:lang w:val="ru-RU"/>
        </w:rPr>
        <w:t>,</w:t>
      </w:r>
      <w:r w:rsidR="00881591" w:rsidRPr="00A5798D">
        <w:rPr>
          <w:sz w:val="23"/>
          <w:szCs w:val="23"/>
          <w:lang w:val="ru-RU"/>
        </w:rPr>
        <w:t xml:space="preserve"> подлежащую раскрытию в</w:t>
      </w:r>
      <w:r w:rsidR="00EA0778" w:rsidRPr="00A5798D">
        <w:rPr>
          <w:sz w:val="23"/>
          <w:szCs w:val="23"/>
          <w:lang w:val="ru-RU"/>
        </w:rPr>
        <w:t xml:space="preserve"> </w:t>
      </w:r>
      <w:r w:rsidR="00881591" w:rsidRPr="00A5798D">
        <w:rPr>
          <w:sz w:val="23"/>
          <w:szCs w:val="23"/>
          <w:lang w:val="ru-RU"/>
        </w:rPr>
        <w:t>соотв</w:t>
      </w:r>
      <w:r w:rsidR="002C7A6D" w:rsidRPr="00A5798D">
        <w:rPr>
          <w:sz w:val="23"/>
          <w:szCs w:val="23"/>
          <w:lang w:val="ru-RU"/>
        </w:rPr>
        <w:t>е</w:t>
      </w:r>
      <w:r w:rsidR="00881591" w:rsidRPr="00A5798D">
        <w:rPr>
          <w:sz w:val="23"/>
          <w:szCs w:val="23"/>
          <w:lang w:val="ru-RU"/>
        </w:rPr>
        <w:t>тствии с законодательством Российской Федерации и установл</w:t>
      </w:r>
      <w:r w:rsidR="002C7A6D" w:rsidRPr="00A5798D">
        <w:rPr>
          <w:sz w:val="23"/>
          <w:szCs w:val="23"/>
          <w:lang w:val="ru-RU"/>
        </w:rPr>
        <w:t>е</w:t>
      </w:r>
      <w:r w:rsidR="00881591" w:rsidRPr="00A5798D">
        <w:rPr>
          <w:sz w:val="23"/>
          <w:szCs w:val="23"/>
          <w:lang w:val="ru-RU"/>
        </w:rPr>
        <w:t>нными Ассоциаци</w:t>
      </w:r>
      <w:r w:rsidR="002C7A6D" w:rsidRPr="00A5798D">
        <w:rPr>
          <w:sz w:val="23"/>
          <w:szCs w:val="23"/>
          <w:lang w:val="ru-RU"/>
        </w:rPr>
        <w:t xml:space="preserve">ей </w:t>
      </w:r>
      <w:r w:rsidR="00881591" w:rsidRPr="00A5798D">
        <w:rPr>
          <w:sz w:val="23"/>
          <w:szCs w:val="23"/>
          <w:lang w:val="ru-RU"/>
        </w:rPr>
        <w:t>требовани</w:t>
      </w:r>
      <w:r w:rsidR="008810F9" w:rsidRPr="00A5798D">
        <w:rPr>
          <w:sz w:val="23"/>
          <w:szCs w:val="23"/>
          <w:lang w:val="ru-RU"/>
        </w:rPr>
        <w:t>ями</w:t>
      </w:r>
      <w:r w:rsidR="00F81A96" w:rsidRPr="00A5798D">
        <w:rPr>
          <w:sz w:val="23"/>
          <w:szCs w:val="23"/>
          <w:lang w:val="ru-RU"/>
        </w:rPr>
        <w:t>.</w:t>
      </w:r>
    </w:p>
    <w:p w14:paraId="4124B0EE" w14:textId="71616FCC" w:rsidR="00017BCF" w:rsidRPr="00A5798D" w:rsidRDefault="004B7EC9" w:rsidP="00D060C7">
      <w:pPr>
        <w:ind w:firstLine="709"/>
        <w:jc w:val="both"/>
        <w:rPr>
          <w:sz w:val="23"/>
          <w:szCs w:val="23"/>
          <w:lang w:val="ru-RU"/>
        </w:rPr>
      </w:pPr>
      <w:r>
        <w:rPr>
          <w:sz w:val="23"/>
          <w:szCs w:val="23"/>
          <w:lang w:val="ru-RU"/>
        </w:rPr>
        <w:t>9</w:t>
      </w:r>
      <w:r w:rsidR="0050727D" w:rsidRPr="00A5798D">
        <w:rPr>
          <w:sz w:val="23"/>
          <w:szCs w:val="23"/>
          <w:lang w:val="ru-RU"/>
        </w:rPr>
        <w:t xml:space="preserve">.2.9. </w:t>
      </w:r>
      <w:r w:rsidR="00017BCF" w:rsidRPr="00A5798D">
        <w:rPr>
          <w:sz w:val="23"/>
          <w:szCs w:val="23"/>
          <w:lang w:val="ru-RU"/>
        </w:rPr>
        <w:t>Не разглашать конфиденциальную информацию о деятельности Ассоциации</w:t>
      </w:r>
      <w:r w:rsidR="00A25864" w:rsidRPr="00A5798D">
        <w:rPr>
          <w:sz w:val="23"/>
          <w:szCs w:val="23"/>
          <w:lang w:val="ru-RU"/>
        </w:rPr>
        <w:t>, а также не предоставлять третьим лицам информацию, полученную от Ассоциации</w:t>
      </w:r>
      <w:r w:rsidR="00017BCF" w:rsidRPr="00A5798D">
        <w:rPr>
          <w:sz w:val="23"/>
          <w:szCs w:val="23"/>
          <w:lang w:val="ru-RU"/>
        </w:rPr>
        <w:t>.</w:t>
      </w:r>
    </w:p>
    <w:p w14:paraId="37A473A0" w14:textId="420AD940" w:rsidR="00017BCF" w:rsidRPr="00A5798D" w:rsidRDefault="004B7EC9" w:rsidP="00D060C7">
      <w:pPr>
        <w:ind w:firstLine="709"/>
        <w:jc w:val="both"/>
        <w:rPr>
          <w:sz w:val="23"/>
          <w:szCs w:val="23"/>
          <w:lang w:val="ru-RU"/>
        </w:rPr>
      </w:pPr>
      <w:r>
        <w:rPr>
          <w:sz w:val="23"/>
          <w:szCs w:val="23"/>
          <w:lang w:val="ru-RU"/>
        </w:rPr>
        <w:t>9</w:t>
      </w:r>
      <w:r w:rsidR="0050727D" w:rsidRPr="00A5798D">
        <w:rPr>
          <w:sz w:val="23"/>
          <w:szCs w:val="23"/>
          <w:lang w:val="ru-RU"/>
        </w:rPr>
        <w:t xml:space="preserve">.2.10. </w:t>
      </w:r>
      <w:r w:rsidR="00017BCF" w:rsidRPr="00A5798D">
        <w:rPr>
          <w:sz w:val="23"/>
          <w:szCs w:val="23"/>
          <w:lang w:val="ru-RU"/>
        </w:rPr>
        <w:t>Участвовать в образовании имущества Ассоциации в необходимом размере в порядке, способом и в сроки, которые предусмотрены действующим законодательством Российской Федерации и Уставом Ассоциации</w:t>
      </w:r>
      <w:r w:rsidR="001619CD" w:rsidRPr="00A5798D">
        <w:rPr>
          <w:sz w:val="23"/>
          <w:szCs w:val="23"/>
          <w:lang w:val="ru-RU"/>
        </w:rPr>
        <w:t>, настоящим Положением</w:t>
      </w:r>
      <w:r w:rsidR="00017BCF" w:rsidRPr="00A5798D">
        <w:rPr>
          <w:sz w:val="23"/>
          <w:szCs w:val="23"/>
          <w:lang w:val="ru-RU"/>
        </w:rPr>
        <w:t>.</w:t>
      </w:r>
    </w:p>
    <w:p w14:paraId="3AF4A0CF" w14:textId="353D34B5" w:rsidR="00017BCF" w:rsidRPr="00A5798D" w:rsidRDefault="004B7EC9" w:rsidP="00D060C7">
      <w:pPr>
        <w:ind w:firstLine="709"/>
        <w:jc w:val="both"/>
        <w:rPr>
          <w:sz w:val="23"/>
          <w:szCs w:val="23"/>
          <w:lang w:val="ru-RU"/>
        </w:rPr>
      </w:pPr>
      <w:r>
        <w:rPr>
          <w:sz w:val="23"/>
          <w:szCs w:val="23"/>
          <w:lang w:val="ru-RU"/>
        </w:rPr>
        <w:t>9</w:t>
      </w:r>
      <w:r w:rsidR="0050727D" w:rsidRPr="00A5798D">
        <w:rPr>
          <w:sz w:val="23"/>
          <w:szCs w:val="23"/>
          <w:lang w:val="ru-RU"/>
        </w:rPr>
        <w:t xml:space="preserve">.2.11. </w:t>
      </w:r>
      <w:r w:rsidR="00017BCF" w:rsidRPr="00A5798D">
        <w:rPr>
          <w:sz w:val="23"/>
          <w:szCs w:val="23"/>
          <w:lang w:val="ru-RU"/>
        </w:rPr>
        <w:t>Участвовать в принятии корпоративных решений, без которых Ассоциация не может продолжать свою деятельность в соответствии с законом, если его участие необходимо для принятия таких решений.</w:t>
      </w:r>
    </w:p>
    <w:p w14:paraId="55C9FD50" w14:textId="081BD009" w:rsidR="00017BCF" w:rsidRPr="00A5798D" w:rsidRDefault="004B7EC9" w:rsidP="00D060C7">
      <w:pPr>
        <w:ind w:firstLine="709"/>
        <w:jc w:val="both"/>
        <w:rPr>
          <w:sz w:val="23"/>
          <w:szCs w:val="23"/>
          <w:lang w:val="ru-RU"/>
        </w:rPr>
      </w:pPr>
      <w:r>
        <w:rPr>
          <w:sz w:val="23"/>
          <w:szCs w:val="23"/>
          <w:lang w:val="ru-RU"/>
        </w:rPr>
        <w:t>9</w:t>
      </w:r>
      <w:r w:rsidR="0029152F" w:rsidRPr="00A5798D">
        <w:rPr>
          <w:sz w:val="23"/>
          <w:szCs w:val="23"/>
          <w:lang w:val="ru-RU"/>
        </w:rPr>
        <w:t xml:space="preserve">.2.12. </w:t>
      </w:r>
      <w:r w:rsidR="00017BCF" w:rsidRPr="00A5798D">
        <w:rPr>
          <w:sz w:val="23"/>
          <w:szCs w:val="23"/>
          <w:lang w:val="ru-RU"/>
        </w:rPr>
        <w:t>Предоставлять документы и информацию, необходимую для решения вопросов, связанных с деятельностью Ассоциации в порядке, предусмотренном внутренними докумен</w:t>
      </w:r>
      <w:r w:rsidR="00C80684" w:rsidRPr="00A5798D">
        <w:rPr>
          <w:sz w:val="23"/>
          <w:szCs w:val="23"/>
          <w:lang w:val="ru-RU"/>
        </w:rPr>
        <w:t>тами, утвержденными Ассоциацией, действующим законодательством, в том числе</w:t>
      </w:r>
      <w:r w:rsidR="00044CD3" w:rsidRPr="00A5798D">
        <w:rPr>
          <w:sz w:val="23"/>
          <w:szCs w:val="23"/>
          <w:lang w:val="ru-RU"/>
        </w:rPr>
        <w:t>,</w:t>
      </w:r>
      <w:r w:rsidR="00C80684" w:rsidRPr="00A5798D">
        <w:rPr>
          <w:sz w:val="23"/>
          <w:szCs w:val="23"/>
          <w:lang w:val="ru-RU"/>
        </w:rPr>
        <w:t xml:space="preserve"> в части исполнения требований ст. 32 Федерального закона №7-ФЗ от 12.01.1996 года «О некоммерческих организациях» по предоставлению информации о получении денежных средств и иного имущества от иностранных источников </w:t>
      </w:r>
      <w:r w:rsidR="00C6164E" w:rsidRPr="00A5798D">
        <w:rPr>
          <w:sz w:val="23"/>
          <w:szCs w:val="23"/>
          <w:lang w:val="ru-RU"/>
        </w:rPr>
        <w:t xml:space="preserve">(в случае поступления) в срок до 31 марта текущего года, следующего за отчетным, </w:t>
      </w:r>
      <w:r w:rsidR="00C80684" w:rsidRPr="00A5798D">
        <w:rPr>
          <w:sz w:val="23"/>
          <w:szCs w:val="23"/>
          <w:lang w:val="ru-RU"/>
        </w:rPr>
        <w:t xml:space="preserve">для последующего отчета Ассоциации перед Министерством юстиции РФ. </w:t>
      </w:r>
    </w:p>
    <w:p w14:paraId="4107D748" w14:textId="2E08994D" w:rsidR="003F0DD8" w:rsidRPr="00A5798D" w:rsidRDefault="004B7EC9" w:rsidP="00D060C7">
      <w:pPr>
        <w:ind w:firstLine="709"/>
        <w:jc w:val="both"/>
        <w:rPr>
          <w:sz w:val="23"/>
          <w:szCs w:val="23"/>
          <w:lang w:val="ru-RU"/>
        </w:rPr>
      </w:pPr>
      <w:r>
        <w:rPr>
          <w:sz w:val="23"/>
          <w:szCs w:val="23"/>
          <w:lang w:val="ru-RU"/>
        </w:rPr>
        <w:t>9</w:t>
      </w:r>
      <w:r w:rsidR="0029152F" w:rsidRPr="00A5798D">
        <w:rPr>
          <w:sz w:val="23"/>
          <w:szCs w:val="23"/>
          <w:lang w:val="ru-RU"/>
        </w:rPr>
        <w:t xml:space="preserve">.2.13. </w:t>
      </w:r>
      <w:bookmarkStart w:id="33" w:name="_Hlk100669859"/>
      <w:r w:rsidR="003F0DD8" w:rsidRPr="00A5798D">
        <w:rPr>
          <w:sz w:val="23"/>
          <w:szCs w:val="23"/>
          <w:lang w:val="ru-RU"/>
        </w:rPr>
        <w:t xml:space="preserve">Обеспечивать страхование гражданской ответственности в случае причинения членами Ассоциации вреда вследствие недостатков работ, оказывающих влияние на безопасность объектов капитального строительства, а также </w:t>
      </w:r>
      <w:r w:rsidR="00B63E1B" w:rsidRPr="00A5798D">
        <w:rPr>
          <w:sz w:val="23"/>
          <w:szCs w:val="23"/>
          <w:lang w:val="ru-RU"/>
        </w:rPr>
        <w:t xml:space="preserve">страхование финансовых рисков членов саморегулируемой организации, возникающих вследствие </w:t>
      </w:r>
      <w:r w:rsidR="003F0DD8" w:rsidRPr="00A5798D">
        <w:rPr>
          <w:sz w:val="23"/>
          <w:szCs w:val="23"/>
          <w:lang w:val="ru-RU"/>
        </w:rPr>
        <w:t>неисполнени</w:t>
      </w:r>
      <w:r w:rsidR="00B63E1B" w:rsidRPr="00A5798D">
        <w:rPr>
          <w:sz w:val="23"/>
          <w:szCs w:val="23"/>
          <w:lang w:val="ru-RU"/>
        </w:rPr>
        <w:t>я</w:t>
      </w:r>
      <w:r w:rsidR="003F0DD8" w:rsidRPr="00A5798D">
        <w:rPr>
          <w:sz w:val="23"/>
          <w:szCs w:val="23"/>
          <w:lang w:val="ru-RU"/>
        </w:rPr>
        <w:t xml:space="preserve"> или ненадлежаще</w:t>
      </w:r>
      <w:r w:rsidR="00B63E1B" w:rsidRPr="00A5798D">
        <w:rPr>
          <w:sz w:val="23"/>
          <w:szCs w:val="23"/>
          <w:lang w:val="ru-RU"/>
        </w:rPr>
        <w:t>го</w:t>
      </w:r>
      <w:r w:rsidR="003F0DD8" w:rsidRPr="00A5798D">
        <w:rPr>
          <w:sz w:val="23"/>
          <w:szCs w:val="23"/>
          <w:lang w:val="ru-RU"/>
        </w:rPr>
        <w:t xml:space="preserve"> исполнени</w:t>
      </w:r>
      <w:r w:rsidR="00B63E1B" w:rsidRPr="00A5798D">
        <w:rPr>
          <w:sz w:val="23"/>
          <w:szCs w:val="23"/>
          <w:lang w:val="ru-RU"/>
        </w:rPr>
        <w:t>я</w:t>
      </w:r>
      <w:r w:rsidR="003F0DD8" w:rsidRPr="00A5798D">
        <w:rPr>
          <w:sz w:val="23"/>
          <w:szCs w:val="23"/>
          <w:lang w:val="ru-RU"/>
        </w:rPr>
        <w:t xml:space="preserve"> обязательств по договорам строительного подряда, </w:t>
      </w:r>
      <w:r w:rsidR="00D43470" w:rsidRPr="00A5798D">
        <w:rPr>
          <w:sz w:val="23"/>
          <w:szCs w:val="23"/>
          <w:lang w:val="ru-RU"/>
        </w:rPr>
        <w:t xml:space="preserve">договорам </w:t>
      </w:r>
      <w:r w:rsidR="00C16074" w:rsidRPr="00A5798D">
        <w:rPr>
          <w:sz w:val="23"/>
          <w:szCs w:val="23"/>
          <w:lang w:val="ru-RU"/>
        </w:rPr>
        <w:t xml:space="preserve"> </w:t>
      </w:r>
      <w:r w:rsidR="00D43470" w:rsidRPr="00A5798D">
        <w:rPr>
          <w:sz w:val="23"/>
          <w:szCs w:val="23"/>
          <w:lang w:val="ru-RU"/>
        </w:rPr>
        <w:t>на осуществление сноса</w:t>
      </w:r>
      <w:r w:rsidR="00C16074" w:rsidRPr="00A5798D">
        <w:rPr>
          <w:sz w:val="23"/>
          <w:szCs w:val="23"/>
          <w:lang w:val="ru-RU"/>
        </w:rPr>
        <w:t xml:space="preserve"> объектов капитального строительства,</w:t>
      </w:r>
      <w:r w:rsidR="00D43470" w:rsidRPr="00A5798D">
        <w:rPr>
          <w:sz w:val="23"/>
          <w:szCs w:val="23"/>
          <w:lang w:val="ru-RU"/>
        </w:rPr>
        <w:t xml:space="preserve"> </w:t>
      </w:r>
      <w:r w:rsidR="00B63E1B" w:rsidRPr="00A5798D">
        <w:rPr>
          <w:sz w:val="23"/>
          <w:szCs w:val="23"/>
          <w:lang w:val="ru-RU"/>
        </w:rPr>
        <w:t>договорам на исполнение функций технического заказчика</w:t>
      </w:r>
      <w:r w:rsidR="00396A9E" w:rsidRPr="00A5798D">
        <w:rPr>
          <w:sz w:val="23"/>
          <w:szCs w:val="23"/>
          <w:lang w:val="ru-RU"/>
        </w:rPr>
        <w:t xml:space="preserve">, в том числе строительного контроля, </w:t>
      </w:r>
      <w:r w:rsidR="003F0DD8" w:rsidRPr="00A5798D">
        <w:rPr>
          <w:sz w:val="23"/>
          <w:szCs w:val="23"/>
          <w:lang w:val="ru-RU"/>
        </w:rPr>
        <w:t>заключенным с использованием конкурентных способов заключения договоров в случаях и объемах, установленных утвержденными требованиями к страхованию</w:t>
      </w:r>
      <w:r w:rsidR="00C632A9" w:rsidRPr="00A5798D">
        <w:rPr>
          <w:sz w:val="23"/>
          <w:szCs w:val="23"/>
          <w:lang w:val="ru-RU"/>
        </w:rPr>
        <w:t xml:space="preserve"> в Ассоциации</w:t>
      </w:r>
      <w:r w:rsidR="003F0DD8" w:rsidRPr="00A5798D">
        <w:rPr>
          <w:sz w:val="23"/>
          <w:szCs w:val="23"/>
          <w:lang w:val="ru-RU"/>
        </w:rPr>
        <w:t>.</w:t>
      </w:r>
      <w:r w:rsidR="006C6F67" w:rsidRPr="00A5798D">
        <w:rPr>
          <w:sz w:val="23"/>
          <w:szCs w:val="23"/>
          <w:lang w:val="ru-RU"/>
        </w:rPr>
        <w:t xml:space="preserve"> </w:t>
      </w:r>
    </w:p>
    <w:bookmarkEnd w:id="33"/>
    <w:p w14:paraId="34A65B30" w14:textId="1AEDE303" w:rsidR="00A0090A" w:rsidRPr="00A5798D" w:rsidRDefault="004B7EC9" w:rsidP="00D060C7">
      <w:pPr>
        <w:ind w:firstLine="709"/>
        <w:jc w:val="both"/>
        <w:rPr>
          <w:sz w:val="23"/>
          <w:szCs w:val="23"/>
          <w:lang w:val="ru-RU"/>
        </w:rPr>
      </w:pPr>
      <w:r>
        <w:rPr>
          <w:sz w:val="23"/>
          <w:szCs w:val="23"/>
          <w:lang w:val="ru-RU"/>
        </w:rPr>
        <w:t>9</w:t>
      </w:r>
      <w:r w:rsidR="00A0090A" w:rsidRPr="00A5798D">
        <w:rPr>
          <w:sz w:val="23"/>
          <w:szCs w:val="23"/>
          <w:lang w:val="ru-RU"/>
        </w:rPr>
        <w:t xml:space="preserve">.2.14. В целях определения рисков по договорам строительного подряда, договорам на осуществление сноса, договорам на исполнение функций технического заказчика, заключенным по результатам конкурентных способов заключения договоров, каждый член СРО </w:t>
      </w:r>
      <w:r w:rsidR="00BE57EB" w:rsidRPr="00A5798D">
        <w:rPr>
          <w:sz w:val="23"/>
          <w:szCs w:val="23"/>
          <w:lang w:val="ru-RU"/>
        </w:rPr>
        <w:t>предоставляет</w:t>
      </w:r>
      <w:r w:rsidR="00A0090A" w:rsidRPr="00A5798D">
        <w:rPr>
          <w:sz w:val="23"/>
          <w:szCs w:val="23"/>
          <w:lang w:val="ru-RU"/>
        </w:rPr>
        <w:t xml:space="preserve"> в Ассоциацию информацию о заключении таких договоров в течение</w:t>
      </w:r>
      <w:r w:rsidR="00DC0672" w:rsidRPr="00A5798D">
        <w:rPr>
          <w:sz w:val="23"/>
          <w:szCs w:val="23"/>
          <w:lang w:val="ru-RU"/>
        </w:rPr>
        <w:t xml:space="preserve"> </w:t>
      </w:r>
      <w:r w:rsidR="00F43DF5" w:rsidRPr="00A5798D">
        <w:rPr>
          <w:sz w:val="23"/>
          <w:szCs w:val="23"/>
          <w:lang w:val="ru-RU"/>
        </w:rPr>
        <w:t xml:space="preserve">3 (трех) </w:t>
      </w:r>
      <w:r w:rsidR="00A0090A" w:rsidRPr="00A5798D">
        <w:rPr>
          <w:sz w:val="23"/>
          <w:szCs w:val="23"/>
          <w:lang w:val="ru-RU"/>
        </w:rPr>
        <w:t>рабочих дней.</w:t>
      </w:r>
    </w:p>
    <w:p w14:paraId="35A5E483" w14:textId="332A9ADF" w:rsidR="00C6164E" w:rsidRPr="00A5798D" w:rsidRDefault="004B7EC9" w:rsidP="00D060C7">
      <w:pPr>
        <w:ind w:firstLine="709"/>
        <w:jc w:val="both"/>
        <w:rPr>
          <w:sz w:val="23"/>
          <w:szCs w:val="23"/>
          <w:lang w:val="ru-RU"/>
        </w:rPr>
      </w:pPr>
      <w:r>
        <w:rPr>
          <w:sz w:val="23"/>
          <w:szCs w:val="23"/>
          <w:lang w:val="ru-RU"/>
        </w:rPr>
        <w:t>9</w:t>
      </w:r>
      <w:r w:rsidR="000D05EE" w:rsidRPr="00A5798D">
        <w:rPr>
          <w:sz w:val="23"/>
          <w:szCs w:val="23"/>
          <w:lang w:val="ru-RU"/>
        </w:rPr>
        <w:t xml:space="preserve">.2.15. </w:t>
      </w:r>
      <w:r w:rsidR="00C6164E" w:rsidRPr="00A5798D">
        <w:rPr>
          <w:sz w:val="23"/>
          <w:szCs w:val="23"/>
          <w:lang w:val="ru-RU"/>
        </w:rPr>
        <w:t xml:space="preserve">Уведомлять Ассоциацию на бумажном носителе или в форме электронного документа (пакета электронных документов), подписанного усиленной квалифицированной электронной подписью или простой неквалифицированной подписью, по электронной почте Ассоциации или через личные кабинет на официальном сайте Ассоциации </w:t>
      </w:r>
      <w:bookmarkStart w:id="34" w:name="_Hlk100326566"/>
      <w:r w:rsidR="00C6164E" w:rsidRPr="00A5798D">
        <w:rPr>
          <w:sz w:val="23"/>
          <w:szCs w:val="23"/>
          <w:lang w:val="ru-RU"/>
        </w:rPr>
        <w:t xml:space="preserve">о наступлении любых событий, влекущих за собой изменение информации, содержащейся в </w:t>
      </w:r>
      <w:bookmarkStart w:id="35" w:name="_Hlk96002864"/>
      <w:r w:rsidR="00C6164E" w:rsidRPr="00A5798D">
        <w:rPr>
          <w:sz w:val="23"/>
          <w:szCs w:val="23"/>
          <w:lang w:val="ru-RU"/>
        </w:rPr>
        <w:t xml:space="preserve">реестре членов саморегулируемой организации в составе Единого реестра сведений о членах саморегулируемых организаций и их обязательствах </w:t>
      </w:r>
      <w:bookmarkEnd w:id="34"/>
      <w:bookmarkEnd w:id="35"/>
      <w:r w:rsidR="00C6164E" w:rsidRPr="00A5798D">
        <w:rPr>
          <w:sz w:val="23"/>
          <w:szCs w:val="23"/>
          <w:lang w:val="ru-RU"/>
        </w:rPr>
        <w:t>в течение 3 (трех) рабочих дней со дня, следующего за днем наступления таких событий.</w:t>
      </w:r>
    </w:p>
    <w:p w14:paraId="72159B73" w14:textId="04841A02" w:rsidR="00F37184" w:rsidRPr="00A5798D" w:rsidRDefault="004B7EC9" w:rsidP="00D060C7">
      <w:pPr>
        <w:ind w:firstLine="709"/>
        <w:jc w:val="both"/>
        <w:rPr>
          <w:sz w:val="23"/>
          <w:szCs w:val="23"/>
          <w:lang w:val="ru-RU"/>
        </w:rPr>
      </w:pPr>
      <w:r>
        <w:rPr>
          <w:sz w:val="23"/>
          <w:szCs w:val="23"/>
          <w:lang w:val="ru-RU"/>
        </w:rPr>
        <w:t>9</w:t>
      </w:r>
      <w:r w:rsidR="00BD1ACF" w:rsidRPr="00A5798D">
        <w:rPr>
          <w:sz w:val="23"/>
          <w:szCs w:val="23"/>
          <w:lang w:val="ru-RU"/>
        </w:rPr>
        <w:t>.2.1</w:t>
      </w:r>
      <w:r w:rsidR="00A0090A" w:rsidRPr="00A5798D">
        <w:rPr>
          <w:sz w:val="23"/>
          <w:szCs w:val="23"/>
          <w:lang w:val="ru-RU"/>
        </w:rPr>
        <w:t>6</w:t>
      </w:r>
      <w:r w:rsidR="00BD1ACF" w:rsidRPr="00A5798D">
        <w:rPr>
          <w:sz w:val="23"/>
          <w:szCs w:val="23"/>
          <w:lang w:val="ru-RU"/>
        </w:rPr>
        <w:t>. Вносить в</w:t>
      </w:r>
      <w:r w:rsidR="00F37184" w:rsidRPr="00A5798D">
        <w:rPr>
          <w:sz w:val="23"/>
          <w:szCs w:val="23"/>
          <w:lang w:val="ru-RU"/>
        </w:rPr>
        <w:t xml:space="preserve"> Единый федеральный реестр сведений о фактах деятельности юридических</w:t>
      </w:r>
      <w:r w:rsidR="00BD1ACF" w:rsidRPr="00A5798D">
        <w:rPr>
          <w:sz w:val="23"/>
          <w:szCs w:val="23"/>
          <w:lang w:val="ru-RU"/>
        </w:rPr>
        <w:t xml:space="preserve"> </w:t>
      </w:r>
      <w:r w:rsidR="00F37184" w:rsidRPr="00A5798D">
        <w:rPr>
          <w:sz w:val="23"/>
          <w:szCs w:val="23"/>
          <w:lang w:val="ru-RU"/>
        </w:rPr>
        <w:t>лиц сведен</w:t>
      </w:r>
      <w:r w:rsidR="00BD1ACF" w:rsidRPr="00A5798D">
        <w:rPr>
          <w:sz w:val="23"/>
          <w:szCs w:val="23"/>
          <w:lang w:val="ru-RU"/>
        </w:rPr>
        <w:t>ия</w:t>
      </w:r>
      <w:r w:rsidR="00F37184" w:rsidRPr="00A5798D">
        <w:rPr>
          <w:sz w:val="23"/>
          <w:szCs w:val="23"/>
          <w:lang w:val="ru-RU"/>
        </w:rPr>
        <w:t xml:space="preserve"> о членстве в </w:t>
      </w:r>
      <w:r w:rsidR="008906E1" w:rsidRPr="00A5798D">
        <w:rPr>
          <w:sz w:val="23"/>
          <w:szCs w:val="23"/>
          <w:lang w:val="ru-RU"/>
        </w:rPr>
        <w:t>Ассоциации (</w:t>
      </w:r>
      <w:r w:rsidR="00F37184" w:rsidRPr="00A5798D">
        <w:rPr>
          <w:sz w:val="23"/>
          <w:szCs w:val="23"/>
          <w:lang w:val="ru-RU"/>
        </w:rPr>
        <w:t>вс</w:t>
      </w:r>
      <w:r w:rsidR="008906E1" w:rsidRPr="00A5798D">
        <w:rPr>
          <w:sz w:val="23"/>
          <w:szCs w:val="23"/>
          <w:lang w:val="ru-RU"/>
        </w:rPr>
        <w:t>туп</w:t>
      </w:r>
      <w:r w:rsidR="00F37184" w:rsidRPr="00A5798D">
        <w:rPr>
          <w:sz w:val="23"/>
          <w:szCs w:val="23"/>
          <w:lang w:val="ru-RU"/>
        </w:rPr>
        <w:t>ление в члены</w:t>
      </w:r>
      <w:r w:rsidR="008906E1" w:rsidRPr="00A5798D">
        <w:rPr>
          <w:sz w:val="23"/>
          <w:szCs w:val="23"/>
          <w:lang w:val="ru-RU"/>
        </w:rPr>
        <w:t>,</w:t>
      </w:r>
      <w:r w:rsidR="00F37184" w:rsidRPr="00A5798D">
        <w:rPr>
          <w:sz w:val="23"/>
          <w:szCs w:val="23"/>
          <w:lang w:val="ru-RU"/>
        </w:rPr>
        <w:t xml:space="preserve"> прекращение членства</w:t>
      </w:r>
      <w:r w:rsidR="008906E1" w:rsidRPr="00A5798D">
        <w:rPr>
          <w:sz w:val="23"/>
          <w:szCs w:val="23"/>
          <w:lang w:val="ru-RU"/>
        </w:rPr>
        <w:t>).</w:t>
      </w:r>
    </w:p>
    <w:p w14:paraId="64DAAA3D" w14:textId="5AE66CA8" w:rsidR="00017BCF" w:rsidRPr="00A5798D" w:rsidRDefault="004B7EC9" w:rsidP="00D060C7">
      <w:pPr>
        <w:ind w:firstLine="709"/>
        <w:jc w:val="both"/>
        <w:rPr>
          <w:sz w:val="23"/>
          <w:szCs w:val="23"/>
          <w:lang w:val="ru-RU"/>
        </w:rPr>
      </w:pPr>
      <w:r>
        <w:rPr>
          <w:sz w:val="23"/>
          <w:szCs w:val="23"/>
          <w:lang w:val="ru-RU"/>
        </w:rPr>
        <w:t>9</w:t>
      </w:r>
      <w:r w:rsidR="001D5162" w:rsidRPr="00A5798D">
        <w:rPr>
          <w:sz w:val="23"/>
          <w:szCs w:val="23"/>
          <w:lang w:val="ru-RU"/>
        </w:rPr>
        <w:t>.2.1</w:t>
      </w:r>
      <w:r w:rsidR="00A0090A" w:rsidRPr="00A5798D">
        <w:rPr>
          <w:sz w:val="23"/>
          <w:szCs w:val="23"/>
          <w:lang w:val="ru-RU"/>
        </w:rPr>
        <w:t>7</w:t>
      </w:r>
      <w:r w:rsidR="001D5162" w:rsidRPr="00A5798D">
        <w:rPr>
          <w:sz w:val="23"/>
          <w:szCs w:val="23"/>
          <w:lang w:val="ru-RU"/>
        </w:rPr>
        <w:t xml:space="preserve">. </w:t>
      </w:r>
      <w:r w:rsidR="00017BCF" w:rsidRPr="00A5798D">
        <w:rPr>
          <w:sz w:val="23"/>
          <w:szCs w:val="23"/>
          <w:lang w:val="ru-RU"/>
        </w:rPr>
        <w:t>Исполнять в полном объеме принятые на себя обязанности по отношению к Ассоциации.</w:t>
      </w:r>
    </w:p>
    <w:p w14:paraId="1749B032" w14:textId="54E35022" w:rsidR="00212962" w:rsidRDefault="004B7EC9" w:rsidP="00D060C7">
      <w:pPr>
        <w:ind w:firstLine="709"/>
        <w:jc w:val="both"/>
        <w:rPr>
          <w:sz w:val="23"/>
          <w:szCs w:val="23"/>
          <w:lang w:val="ru-RU"/>
        </w:rPr>
      </w:pPr>
      <w:r>
        <w:rPr>
          <w:sz w:val="23"/>
          <w:szCs w:val="23"/>
          <w:lang w:val="ru-RU"/>
        </w:rPr>
        <w:t>9</w:t>
      </w:r>
      <w:r w:rsidR="00212962" w:rsidRPr="00A5798D">
        <w:rPr>
          <w:sz w:val="23"/>
          <w:szCs w:val="23"/>
          <w:lang w:val="ru-RU"/>
        </w:rPr>
        <w:t>.2.18</w:t>
      </w:r>
      <w:r w:rsidR="008A08FE">
        <w:rPr>
          <w:sz w:val="23"/>
          <w:szCs w:val="23"/>
          <w:lang w:val="ru-RU"/>
        </w:rPr>
        <w:t>.</w:t>
      </w:r>
      <w:r w:rsidR="00212962" w:rsidRPr="00A5798D">
        <w:rPr>
          <w:sz w:val="23"/>
          <w:szCs w:val="23"/>
          <w:lang w:val="ru-RU"/>
        </w:rPr>
        <w:t xml:space="preserve"> Уведомлять Ассоциацию обо всех несчастных случаях и случаях причинения вреда, произошедших в ходе осуществления строительной деятельности</w:t>
      </w:r>
      <w:r w:rsidR="0008530E" w:rsidRPr="00A5798D">
        <w:rPr>
          <w:sz w:val="23"/>
          <w:szCs w:val="23"/>
          <w:lang w:val="ru-RU"/>
        </w:rPr>
        <w:t>,</w:t>
      </w:r>
      <w:r w:rsidR="00212962" w:rsidRPr="00A5798D">
        <w:rPr>
          <w:sz w:val="23"/>
          <w:szCs w:val="23"/>
          <w:lang w:val="ru-RU"/>
        </w:rPr>
        <w:t xml:space="preserve"> в срок не позднее чем 3 рабочих дня со дня наступления соответствующего события.</w:t>
      </w:r>
    </w:p>
    <w:p w14:paraId="670B8FC3" w14:textId="3CDC8F57" w:rsidR="008A08FE" w:rsidRPr="00A5798D" w:rsidRDefault="004B7EC9" w:rsidP="00D060C7">
      <w:pPr>
        <w:ind w:firstLine="709"/>
        <w:jc w:val="both"/>
        <w:rPr>
          <w:sz w:val="23"/>
          <w:szCs w:val="23"/>
          <w:lang w:val="ru-RU"/>
        </w:rPr>
      </w:pPr>
      <w:r>
        <w:rPr>
          <w:sz w:val="23"/>
          <w:szCs w:val="23"/>
          <w:lang w:val="ru-RU"/>
        </w:rPr>
        <w:t>9</w:t>
      </w:r>
      <w:r w:rsidR="008A08FE" w:rsidRPr="008A08FE">
        <w:rPr>
          <w:sz w:val="23"/>
          <w:szCs w:val="23"/>
          <w:lang w:val="ru-RU"/>
        </w:rPr>
        <w:t>.2.19</w:t>
      </w:r>
      <w:r w:rsidR="008A08FE">
        <w:rPr>
          <w:sz w:val="23"/>
          <w:szCs w:val="23"/>
          <w:lang w:val="ru-RU"/>
        </w:rPr>
        <w:t xml:space="preserve">. </w:t>
      </w:r>
      <w:r w:rsidR="008A08FE" w:rsidRPr="008A08FE">
        <w:rPr>
          <w:sz w:val="23"/>
          <w:szCs w:val="23"/>
          <w:lang w:val="ru-RU"/>
        </w:rPr>
        <w:t>Предоставлять информацию об иностранном влиянии в целях раздельного учета членских взносов и сдачи отчётности в Минюст РФ.</w:t>
      </w:r>
    </w:p>
    <w:p w14:paraId="19D7FEE8" w14:textId="77777777" w:rsidR="001A3709" w:rsidRPr="00A5798D" w:rsidRDefault="001A3709" w:rsidP="00D060C7">
      <w:pPr>
        <w:jc w:val="both"/>
        <w:rPr>
          <w:sz w:val="23"/>
          <w:szCs w:val="23"/>
          <w:lang w:val="ru-RU"/>
        </w:rPr>
      </w:pPr>
    </w:p>
    <w:p w14:paraId="33C1D222" w14:textId="42B2E79C" w:rsidR="007F17DB" w:rsidRPr="00A5798D" w:rsidRDefault="00A35BD4" w:rsidP="00D060C7">
      <w:pPr>
        <w:jc w:val="center"/>
        <w:rPr>
          <w:b/>
          <w:sz w:val="23"/>
          <w:szCs w:val="23"/>
          <w:lang w:val="ru-RU"/>
        </w:rPr>
      </w:pPr>
      <w:r>
        <w:rPr>
          <w:b/>
          <w:sz w:val="23"/>
          <w:szCs w:val="23"/>
          <w:lang w:val="ru-RU"/>
        </w:rPr>
        <w:t>10</w:t>
      </w:r>
      <w:r w:rsidR="007F17DB" w:rsidRPr="00A5798D">
        <w:rPr>
          <w:b/>
          <w:sz w:val="23"/>
          <w:szCs w:val="23"/>
          <w:lang w:val="ru-RU"/>
        </w:rPr>
        <w:t>. Контроль Ассоциации за деятельностью своих членов.</w:t>
      </w:r>
    </w:p>
    <w:p w14:paraId="2DA73260" w14:textId="77777777" w:rsidR="006C4B0F" w:rsidRPr="00A5798D" w:rsidRDefault="006C4B0F" w:rsidP="00D060C7">
      <w:pPr>
        <w:jc w:val="center"/>
        <w:rPr>
          <w:b/>
          <w:sz w:val="23"/>
          <w:szCs w:val="23"/>
          <w:lang w:val="ru-RU"/>
        </w:rPr>
      </w:pPr>
    </w:p>
    <w:p w14:paraId="0244666B" w14:textId="265A8812" w:rsidR="007F17DB" w:rsidRPr="00A5798D" w:rsidRDefault="00A35BD4" w:rsidP="00D060C7">
      <w:pPr>
        <w:ind w:firstLine="709"/>
        <w:jc w:val="both"/>
        <w:rPr>
          <w:sz w:val="23"/>
          <w:szCs w:val="23"/>
          <w:lang w:val="ru-RU"/>
        </w:rPr>
      </w:pPr>
      <w:r w:rsidRPr="00A5798D">
        <w:rPr>
          <w:sz w:val="23"/>
          <w:szCs w:val="23"/>
          <w:lang w:val="ru-RU"/>
        </w:rPr>
        <w:t>1</w:t>
      </w:r>
      <w:r>
        <w:rPr>
          <w:sz w:val="23"/>
          <w:szCs w:val="23"/>
          <w:lang w:val="ru-RU"/>
        </w:rPr>
        <w:t>0</w:t>
      </w:r>
      <w:r w:rsidR="007F17DB" w:rsidRPr="00A5798D">
        <w:rPr>
          <w:sz w:val="23"/>
          <w:szCs w:val="23"/>
          <w:lang w:val="ru-RU"/>
        </w:rPr>
        <w:t>.1. В соответствии с Федеральным законом от 01 декабря 2007 г. № 315-ФЗ «О саморегулируемых организациях» Ассоциация осуществляет контроль за деятельностью своих членов путем проведения плановых и внеплановых проверок.</w:t>
      </w:r>
    </w:p>
    <w:p w14:paraId="2B50E6B4" w14:textId="57844AD2" w:rsidR="005110B2" w:rsidRPr="00A5798D" w:rsidRDefault="000F4C43" w:rsidP="00D060C7">
      <w:pPr>
        <w:ind w:firstLine="709"/>
        <w:jc w:val="both"/>
        <w:rPr>
          <w:sz w:val="23"/>
          <w:szCs w:val="23"/>
          <w:lang w:val="ru-RU"/>
        </w:rPr>
      </w:pPr>
      <w:r w:rsidRPr="00A5798D">
        <w:rPr>
          <w:sz w:val="23"/>
          <w:szCs w:val="23"/>
          <w:lang w:val="ru-RU"/>
        </w:rPr>
        <w:t>О</w:t>
      </w:r>
      <w:r w:rsidR="005110B2" w:rsidRPr="00A5798D">
        <w:rPr>
          <w:sz w:val="23"/>
          <w:szCs w:val="23"/>
          <w:lang w:val="ru-RU"/>
        </w:rPr>
        <w:t>рган</w:t>
      </w:r>
      <w:r w:rsidR="00B67331" w:rsidRPr="00A5798D">
        <w:rPr>
          <w:sz w:val="23"/>
          <w:szCs w:val="23"/>
          <w:lang w:val="ru-RU"/>
        </w:rPr>
        <w:t>ом</w:t>
      </w:r>
      <w:r w:rsidR="005110B2" w:rsidRPr="00A5798D">
        <w:rPr>
          <w:sz w:val="23"/>
          <w:szCs w:val="23"/>
          <w:lang w:val="ru-RU"/>
        </w:rPr>
        <w:t>, осуществляющем контроль за деятельностью членов саморегулируемой организации Ассоциации «Строители Нижней Волги»</w:t>
      </w:r>
      <w:r w:rsidR="00B67331" w:rsidRPr="00A5798D">
        <w:rPr>
          <w:sz w:val="23"/>
          <w:szCs w:val="23"/>
          <w:lang w:val="ru-RU"/>
        </w:rPr>
        <w:t xml:space="preserve"> является Контрольная комиссия, </w:t>
      </w:r>
      <w:r w:rsidR="00DA07F6" w:rsidRPr="00A5798D">
        <w:rPr>
          <w:sz w:val="23"/>
          <w:szCs w:val="23"/>
          <w:lang w:val="ru-RU"/>
        </w:rPr>
        <w:t xml:space="preserve">функции, порядок формирования и пределы полномочий которой определяются </w:t>
      </w:r>
      <w:r w:rsidR="00B33E87" w:rsidRPr="00A5798D">
        <w:rPr>
          <w:sz w:val="23"/>
          <w:szCs w:val="23"/>
          <w:lang w:val="ru-RU"/>
        </w:rPr>
        <w:t>Положением «</w:t>
      </w:r>
      <w:r w:rsidR="000F58DF" w:rsidRPr="00A5798D">
        <w:rPr>
          <w:sz w:val="23"/>
          <w:szCs w:val="23"/>
          <w:lang w:val="ru-RU"/>
        </w:rPr>
        <w:t>О специализированном органе, осуществляющем контроль за деятельностью членов саморегулируемой организации Ассоциации «Строители Нижней Волги»</w:t>
      </w:r>
      <w:r w:rsidRPr="00A5798D">
        <w:rPr>
          <w:sz w:val="23"/>
          <w:szCs w:val="23"/>
          <w:lang w:val="ru-RU"/>
        </w:rPr>
        <w:t xml:space="preserve"> </w:t>
      </w:r>
      <w:r w:rsidR="000F58DF" w:rsidRPr="00A5798D">
        <w:rPr>
          <w:sz w:val="23"/>
          <w:szCs w:val="23"/>
          <w:lang w:val="ru-RU"/>
        </w:rPr>
        <w:t xml:space="preserve">(Положением </w:t>
      </w:r>
      <w:r w:rsidR="005110B2" w:rsidRPr="00A5798D">
        <w:rPr>
          <w:sz w:val="23"/>
          <w:szCs w:val="23"/>
          <w:lang w:val="ru-RU"/>
        </w:rPr>
        <w:t>о Контрольной комиссии</w:t>
      </w:r>
      <w:r w:rsidR="00826688" w:rsidRPr="00A5798D">
        <w:rPr>
          <w:sz w:val="23"/>
          <w:szCs w:val="23"/>
          <w:lang w:val="ru-RU"/>
        </w:rPr>
        <w:t>)</w:t>
      </w:r>
      <w:r w:rsidR="008159E6" w:rsidRPr="00A5798D">
        <w:rPr>
          <w:sz w:val="23"/>
          <w:szCs w:val="23"/>
          <w:lang w:val="ru-RU"/>
        </w:rPr>
        <w:t>.</w:t>
      </w:r>
    </w:p>
    <w:p w14:paraId="1519CCAC" w14:textId="00CA4225" w:rsidR="007F17DB" w:rsidRPr="00A5798D" w:rsidRDefault="007F17DB" w:rsidP="00D060C7">
      <w:pPr>
        <w:ind w:firstLine="709"/>
        <w:jc w:val="both"/>
        <w:rPr>
          <w:sz w:val="23"/>
          <w:szCs w:val="23"/>
          <w:lang w:val="ru-RU"/>
        </w:rPr>
      </w:pPr>
      <w:r w:rsidRPr="00A5798D">
        <w:rPr>
          <w:sz w:val="23"/>
          <w:szCs w:val="23"/>
          <w:lang w:val="ru-RU"/>
        </w:rPr>
        <w:t>Порядок осуществления контроля за деятельностью членов Ассоциации устанавливается Правилами контроля за деятельностью членов Ассоциации «</w:t>
      </w:r>
      <w:r w:rsidR="006C31E7" w:rsidRPr="00A5798D">
        <w:rPr>
          <w:sz w:val="23"/>
          <w:szCs w:val="23"/>
          <w:lang w:val="ru-RU"/>
        </w:rPr>
        <w:t>Строители Нижней Волги</w:t>
      </w:r>
      <w:r w:rsidRPr="00A5798D">
        <w:rPr>
          <w:sz w:val="23"/>
          <w:szCs w:val="23"/>
          <w:lang w:val="ru-RU"/>
        </w:rPr>
        <w:t>» в части соблюдения ими требований стандартов и правил, условий членства</w:t>
      </w:r>
      <w:r w:rsidR="00A7771C" w:rsidRPr="00A5798D">
        <w:rPr>
          <w:sz w:val="23"/>
          <w:szCs w:val="23"/>
          <w:lang w:val="ru-RU"/>
        </w:rPr>
        <w:t>»</w:t>
      </w:r>
      <w:r w:rsidRPr="00A5798D">
        <w:rPr>
          <w:sz w:val="23"/>
          <w:szCs w:val="23"/>
          <w:lang w:val="ru-RU"/>
        </w:rPr>
        <w:t>.</w:t>
      </w:r>
    </w:p>
    <w:p w14:paraId="59F5CA8C" w14:textId="77777777" w:rsidR="005110B2" w:rsidRPr="00A5798D" w:rsidRDefault="005110B2" w:rsidP="00D060C7">
      <w:pPr>
        <w:ind w:firstLine="709"/>
        <w:jc w:val="both"/>
        <w:rPr>
          <w:sz w:val="23"/>
          <w:szCs w:val="23"/>
          <w:lang w:val="ru-RU"/>
        </w:rPr>
      </w:pPr>
    </w:p>
    <w:p w14:paraId="2139E4CC" w14:textId="278D9B5D" w:rsidR="001E6A88" w:rsidRPr="00A5798D" w:rsidRDefault="00A35BD4" w:rsidP="00D060C7">
      <w:pPr>
        <w:jc w:val="center"/>
        <w:rPr>
          <w:b/>
          <w:sz w:val="23"/>
          <w:szCs w:val="23"/>
          <w:lang w:val="ru-RU"/>
        </w:rPr>
      </w:pPr>
      <w:r>
        <w:rPr>
          <w:b/>
          <w:sz w:val="23"/>
          <w:szCs w:val="23"/>
          <w:lang w:val="ru-RU"/>
        </w:rPr>
        <w:t>11</w:t>
      </w:r>
      <w:r w:rsidR="007F17DB" w:rsidRPr="00A5798D">
        <w:rPr>
          <w:b/>
          <w:sz w:val="23"/>
          <w:szCs w:val="23"/>
          <w:lang w:val="ru-RU"/>
        </w:rPr>
        <w:t xml:space="preserve">. Применение Ассоциацией мер дисциплинарного воздействия </w:t>
      </w:r>
    </w:p>
    <w:p w14:paraId="01660B5F" w14:textId="26A84A5F" w:rsidR="007F17DB" w:rsidRPr="00A5798D" w:rsidRDefault="007F17DB" w:rsidP="00D060C7">
      <w:pPr>
        <w:jc w:val="center"/>
        <w:rPr>
          <w:b/>
          <w:sz w:val="23"/>
          <w:szCs w:val="23"/>
          <w:lang w:val="ru-RU"/>
        </w:rPr>
      </w:pPr>
      <w:r w:rsidRPr="00A5798D">
        <w:rPr>
          <w:b/>
          <w:sz w:val="23"/>
          <w:szCs w:val="23"/>
          <w:lang w:val="ru-RU"/>
        </w:rPr>
        <w:t>в отношении членов Ассоциации.</w:t>
      </w:r>
    </w:p>
    <w:p w14:paraId="42CEE5EC" w14:textId="77777777" w:rsidR="006C4B0F" w:rsidRPr="00A5798D" w:rsidRDefault="006C4B0F" w:rsidP="00D060C7">
      <w:pPr>
        <w:jc w:val="center"/>
        <w:rPr>
          <w:b/>
          <w:sz w:val="23"/>
          <w:szCs w:val="23"/>
          <w:lang w:val="ru-RU"/>
        </w:rPr>
      </w:pPr>
    </w:p>
    <w:p w14:paraId="1657613C" w14:textId="2A2B9CA1" w:rsidR="007F17DB" w:rsidRPr="00A5798D" w:rsidRDefault="00A35BD4" w:rsidP="00D060C7">
      <w:pPr>
        <w:ind w:firstLine="709"/>
        <w:jc w:val="both"/>
        <w:rPr>
          <w:sz w:val="23"/>
          <w:szCs w:val="23"/>
          <w:lang w:val="ru-RU"/>
        </w:rPr>
      </w:pPr>
      <w:r>
        <w:rPr>
          <w:sz w:val="23"/>
          <w:szCs w:val="23"/>
          <w:lang w:val="ru-RU"/>
        </w:rPr>
        <w:t>11</w:t>
      </w:r>
      <w:r w:rsidR="007F17DB" w:rsidRPr="00A5798D">
        <w:rPr>
          <w:sz w:val="23"/>
          <w:szCs w:val="23"/>
          <w:lang w:val="ru-RU"/>
        </w:rPr>
        <w:t xml:space="preserve">.1. В отношении члена Ассоциации,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w:t>
      </w:r>
      <w:r w:rsidR="00A67E71" w:rsidRPr="00A5798D">
        <w:rPr>
          <w:sz w:val="23"/>
          <w:szCs w:val="23"/>
          <w:lang w:val="ru-RU"/>
        </w:rPr>
        <w:t>к</w:t>
      </w:r>
      <w:r w:rsidR="007F17DB" w:rsidRPr="00A5798D">
        <w:rPr>
          <w:sz w:val="23"/>
          <w:szCs w:val="23"/>
          <w:lang w:val="ru-RU"/>
        </w:rPr>
        <w:t>апитальному ремонту</w:t>
      </w:r>
      <w:r w:rsidR="00A67E71" w:rsidRPr="00A5798D">
        <w:rPr>
          <w:sz w:val="23"/>
          <w:szCs w:val="23"/>
          <w:lang w:val="ru-RU"/>
        </w:rPr>
        <w:t>, сносу</w:t>
      </w:r>
      <w:r w:rsidR="007F17DB" w:rsidRPr="00A5798D">
        <w:rPr>
          <w:sz w:val="23"/>
          <w:szCs w:val="23"/>
          <w:lang w:val="ru-RU"/>
        </w:rPr>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и внутренних документов А</w:t>
      </w:r>
      <w:r w:rsidR="00B25142" w:rsidRPr="00A5798D">
        <w:rPr>
          <w:sz w:val="23"/>
          <w:szCs w:val="23"/>
          <w:lang w:val="ru-RU"/>
        </w:rPr>
        <w:t>ссоциации</w:t>
      </w:r>
      <w:r w:rsidR="007F17DB" w:rsidRPr="00A5798D">
        <w:rPr>
          <w:sz w:val="23"/>
          <w:szCs w:val="23"/>
          <w:lang w:val="ru-RU"/>
        </w:rPr>
        <w:t>, Ассоциацией применяются меры дисциплинарного воздействия.</w:t>
      </w:r>
    </w:p>
    <w:p w14:paraId="6408E213" w14:textId="29BC3E82" w:rsidR="009D09C9" w:rsidRPr="00A5798D" w:rsidRDefault="00A57480" w:rsidP="00D060C7">
      <w:pPr>
        <w:ind w:firstLine="709"/>
        <w:jc w:val="both"/>
        <w:rPr>
          <w:sz w:val="23"/>
          <w:szCs w:val="23"/>
          <w:lang w:val="ru-RU"/>
        </w:rPr>
      </w:pPr>
      <w:r w:rsidRPr="00A5798D">
        <w:rPr>
          <w:sz w:val="23"/>
          <w:szCs w:val="23"/>
          <w:lang w:val="ru-RU"/>
        </w:rPr>
        <w:t>О</w:t>
      </w:r>
      <w:r w:rsidR="009D09C9" w:rsidRPr="00A5798D">
        <w:rPr>
          <w:sz w:val="23"/>
          <w:szCs w:val="23"/>
          <w:lang w:val="ru-RU"/>
        </w:rPr>
        <w:t xml:space="preserve">рганом по рассмотрению дел о применении в отношении членов саморегулируемой организации мер дисциплинарного воздействия в Ассоциации является Дисциплинарная комиссия, функции, порядок формирования и пределы полномочий которой определяются </w:t>
      </w:r>
      <w:r w:rsidRPr="00A5798D">
        <w:rPr>
          <w:sz w:val="23"/>
          <w:szCs w:val="23"/>
          <w:lang w:val="ru-RU"/>
        </w:rPr>
        <w:t xml:space="preserve">Положением </w:t>
      </w:r>
      <w:r w:rsidR="00781E46" w:rsidRPr="00A5798D">
        <w:rPr>
          <w:sz w:val="23"/>
          <w:szCs w:val="23"/>
          <w:lang w:val="ru-RU"/>
        </w:rPr>
        <w:t xml:space="preserve">«О специализированном органе саморегулируемой организации Ассоциации «Строители Нижней Волги» по рассмотрению дел о применении в отношении членов Ассоциации мер дисциплинарного воздействия» </w:t>
      </w:r>
      <w:r w:rsidR="00826688" w:rsidRPr="00A5798D">
        <w:rPr>
          <w:sz w:val="23"/>
          <w:szCs w:val="23"/>
          <w:lang w:val="ru-RU"/>
        </w:rPr>
        <w:t>(</w:t>
      </w:r>
      <w:r w:rsidR="009D09C9" w:rsidRPr="00A5798D">
        <w:rPr>
          <w:sz w:val="23"/>
          <w:szCs w:val="23"/>
          <w:lang w:val="ru-RU"/>
        </w:rPr>
        <w:t>Положением о Дисциплинарной комиссии</w:t>
      </w:r>
      <w:r w:rsidR="00826688" w:rsidRPr="00A5798D">
        <w:rPr>
          <w:sz w:val="23"/>
          <w:szCs w:val="23"/>
          <w:lang w:val="ru-RU"/>
        </w:rPr>
        <w:t>)</w:t>
      </w:r>
      <w:r w:rsidR="009D09C9" w:rsidRPr="00A5798D">
        <w:rPr>
          <w:sz w:val="23"/>
          <w:szCs w:val="23"/>
          <w:lang w:val="ru-RU"/>
        </w:rPr>
        <w:t>.</w:t>
      </w:r>
    </w:p>
    <w:p w14:paraId="3139F937" w14:textId="007CFF13" w:rsidR="007F17DB" w:rsidRPr="00A5798D" w:rsidRDefault="007F17DB" w:rsidP="00D060C7">
      <w:pPr>
        <w:ind w:firstLine="709"/>
        <w:jc w:val="both"/>
        <w:rPr>
          <w:sz w:val="23"/>
          <w:szCs w:val="23"/>
          <w:lang w:val="ru-RU"/>
        </w:rPr>
      </w:pPr>
      <w:r w:rsidRPr="00A5798D">
        <w:rPr>
          <w:sz w:val="23"/>
          <w:szCs w:val="23"/>
          <w:lang w:val="ru-RU"/>
        </w:rPr>
        <w:t xml:space="preserve">Перечень мер дисциплинарного воздействия и порядок их применения в отношении члена Ассоциации, допустившего вышеуказанные нарушения, определяется </w:t>
      </w:r>
      <w:r w:rsidR="00B25142" w:rsidRPr="00A5798D">
        <w:rPr>
          <w:sz w:val="23"/>
          <w:szCs w:val="23"/>
          <w:lang w:val="ru-RU"/>
        </w:rPr>
        <w:t xml:space="preserve">Положением </w:t>
      </w:r>
      <w:r w:rsidRPr="00A5798D">
        <w:rPr>
          <w:sz w:val="23"/>
          <w:szCs w:val="23"/>
          <w:lang w:val="ru-RU"/>
        </w:rPr>
        <w:t>«</w:t>
      </w:r>
      <w:r w:rsidR="00B25142" w:rsidRPr="00A5798D">
        <w:rPr>
          <w:sz w:val="23"/>
          <w:szCs w:val="23"/>
          <w:lang w:val="ru-RU"/>
        </w:rPr>
        <w:t>О</w:t>
      </w:r>
      <w:r w:rsidR="004A4E3A" w:rsidRPr="00A5798D">
        <w:rPr>
          <w:sz w:val="23"/>
          <w:szCs w:val="23"/>
          <w:lang w:val="ru-RU"/>
        </w:rPr>
        <w:t xml:space="preserve"> системе </w:t>
      </w:r>
      <w:r w:rsidR="000E07E2" w:rsidRPr="00A5798D">
        <w:rPr>
          <w:sz w:val="23"/>
          <w:szCs w:val="23"/>
          <w:lang w:val="ru-RU"/>
        </w:rPr>
        <w:t>мер дисциплинарного</w:t>
      </w:r>
      <w:r w:rsidRPr="00A5798D">
        <w:rPr>
          <w:sz w:val="23"/>
          <w:szCs w:val="23"/>
          <w:lang w:val="ru-RU"/>
        </w:rPr>
        <w:t xml:space="preserve"> воздействия</w:t>
      </w:r>
      <w:r w:rsidR="004A4E3A" w:rsidRPr="00A5798D">
        <w:rPr>
          <w:sz w:val="23"/>
          <w:szCs w:val="23"/>
          <w:lang w:val="ru-RU"/>
        </w:rPr>
        <w:t xml:space="preserve"> и </w:t>
      </w:r>
      <w:r w:rsidR="00B25142" w:rsidRPr="00A5798D">
        <w:rPr>
          <w:sz w:val="23"/>
          <w:szCs w:val="23"/>
          <w:lang w:val="ru-RU"/>
        </w:rPr>
        <w:t>порядк</w:t>
      </w:r>
      <w:r w:rsidR="004A4E3A" w:rsidRPr="00A5798D">
        <w:rPr>
          <w:sz w:val="23"/>
          <w:szCs w:val="23"/>
          <w:lang w:val="ru-RU"/>
        </w:rPr>
        <w:t xml:space="preserve">е рассмотрения дел о применении мер дисциплинарного воздействия к </w:t>
      </w:r>
      <w:r w:rsidRPr="00A5798D">
        <w:rPr>
          <w:sz w:val="23"/>
          <w:szCs w:val="23"/>
          <w:lang w:val="ru-RU"/>
        </w:rPr>
        <w:t>член</w:t>
      </w:r>
      <w:r w:rsidR="004A4E3A" w:rsidRPr="00A5798D">
        <w:rPr>
          <w:sz w:val="23"/>
          <w:szCs w:val="23"/>
          <w:lang w:val="ru-RU"/>
        </w:rPr>
        <w:t>ам</w:t>
      </w:r>
      <w:r w:rsidRPr="00A5798D">
        <w:rPr>
          <w:sz w:val="23"/>
          <w:szCs w:val="23"/>
          <w:lang w:val="ru-RU"/>
        </w:rPr>
        <w:t xml:space="preserve"> Ассоциации </w:t>
      </w:r>
      <w:r w:rsidR="00B25142" w:rsidRPr="00A5798D">
        <w:rPr>
          <w:sz w:val="23"/>
          <w:szCs w:val="23"/>
          <w:lang w:val="ru-RU"/>
        </w:rPr>
        <w:t>«</w:t>
      </w:r>
      <w:r w:rsidR="009D09C9" w:rsidRPr="00A5798D">
        <w:rPr>
          <w:sz w:val="23"/>
          <w:szCs w:val="23"/>
          <w:lang w:val="ru-RU"/>
        </w:rPr>
        <w:t>Строители Нижней Волги</w:t>
      </w:r>
      <w:r w:rsidRPr="00A5798D">
        <w:rPr>
          <w:sz w:val="23"/>
          <w:szCs w:val="23"/>
          <w:lang w:val="ru-RU"/>
        </w:rPr>
        <w:t>»</w:t>
      </w:r>
      <w:r w:rsidR="004A4E3A" w:rsidRPr="00A5798D">
        <w:rPr>
          <w:sz w:val="23"/>
          <w:szCs w:val="23"/>
          <w:lang w:val="ru-RU"/>
        </w:rPr>
        <w:t>.</w:t>
      </w:r>
    </w:p>
    <w:p w14:paraId="499CB3DF" w14:textId="4F61B942" w:rsidR="00383FF6" w:rsidRPr="00A5798D" w:rsidRDefault="00383FF6" w:rsidP="00D060C7">
      <w:pPr>
        <w:ind w:firstLine="709"/>
        <w:jc w:val="both"/>
        <w:rPr>
          <w:sz w:val="23"/>
          <w:szCs w:val="23"/>
          <w:lang w:val="ru-RU"/>
        </w:rPr>
      </w:pPr>
    </w:p>
    <w:p w14:paraId="1BAD5093" w14:textId="24DA4F8A" w:rsidR="00B25142" w:rsidRPr="00A5798D" w:rsidRDefault="00A35BD4" w:rsidP="00D060C7">
      <w:pPr>
        <w:jc w:val="center"/>
        <w:rPr>
          <w:b/>
          <w:sz w:val="23"/>
          <w:szCs w:val="23"/>
          <w:lang w:val="ru-RU"/>
        </w:rPr>
      </w:pPr>
      <w:r>
        <w:rPr>
          <w:b/>
          <w:sz w:val="23"/>
          <w:szCs w:val="23"/>
          <w:lang w:val="ru-RU"/>
        </w:rPr>
        <w:t>12</w:t>
      </w:r>
      <w:r w:rsidR="007F17DB" w:rsidRPr="00A5798D">
        <w:rPr>
          <w:b/>
          <w:sz w:val="23"/>
          <w:szCs w:val="23"/>
          <w:lang w:val="ru-RU"/>
        </w:rPr>
        <w:t>. Сведения, вносимые членом А</w:t>
      </w:r>
      <w:r w:rsidR="00B25142" w:rsidRPr="00A5798D">
        <w:rPr>
          <w:b/>
          <w:sz w:val="23"/>
          <w:szCs w:val="23"/>
          <w:lang w:val="ru-RU"/>
        </w:rPr>
        <w:t xml:space="preserve">ссоциации </w:t>
      </w:r>
    </w:p>
    <w:p w14:paraId="62F8D3B8" w14:textId="77777777" w:rsidR="007F17DB" w:rsidRPr="00A5798D" w:rsidRDefault="007F17DB" w:rsidP="00D060C7">
      <w:pPr>
        <w:jc w:val="center"/>
        <w:rPr>
          <w:b/>
          <w:sz w:val="23"/>
          <w:szCs w:val="23"/>
          <w:lang w:val="ru-RU"/>
        </w:rPr>
      </w:pPr>
      <w:r w:rsidRPr="00A5798D">
        <w:rPr>
          <w:b/>
          <w:sz w:val="23"/>
          <w:szCs w:val="23"/>
          <w:lang w:val="ru-RU"/>
        </w:rPr>
        <w:t>в Единый федеральный реестр сведений о членах СРО</w:t>
      </w:r>
      <w:r w:rsidR="00B25142" w:rsidRPr="00A5798D">
        <w:rPr>
          <w:b/>
          <w:sz w:val="23"/>
          <w:szCs w:val="23"/>
          <w:lang w:val="ru-RU"/>
        </w:rPr>
        <w:t>.</w:t>
      </w:r>
    </w:p>
    <w:p w14:paraId="7EDF1C25" w14:textId="77777777" w:rsidR="006C4B0F" w:rsidRPr="00A5798D" w:rsidRDefault="006C4B0F" w:rsidP="00D060C7">
      <w:pPr>
        <w:jc w:val="center"/>
        <w:rPr>
          <w:b/>
          <w:sz w:val="23"/>
          <w:szCs w:val="23"/>
          <w:lang w:val="ru-RU"/>
        </w:rPr>
      </w:pPr>
    </w:p>
    <w:p w14:paraId="5047C3A2" w14:textId="77A4B37F" w:rsidR="007F17DB" w:rsidRPr="00A5798D" w:rsidRDefault="00A35BD4" w:rsidP="00D060C7">
      <w:pPr>
        <w:ind w:firstLine="709"/>
        <w:jc w:val="both"/>
        <w:rPr>
          <w:sz w:val="23"/>
          <w:szCs w:val="23"/>
          <w:lang w:val="ru-RU"/>
        </w:rPr>
      </w:pPr>
      <w:r>
        <w:rPr>
          <w:sz w:val="23"/>
          <w:szCs w:val="23"/>
          <w:lang w:val="ru-RU"/>
        </w:rPr>
        <w:t>12</w:t>
      </w:r>
      <w:r w:rsidR="007F17DB" w:rsidRPr="00A5798D">
        <w:rPr>
          <w:sz w:val="23"/>
          <w:szCs w:val="23"/>
          <w:lang w:val="ru-RU"/>
        </w:rPr>
        <w:t>.1. Сведения о членстве в А</w:t>
      </w:r>
      <w:r w:rsidR="00B25142" w:rsidRPr="00A5798D">
        <w:rPr>
          <w:sz w:val="23"/>
          <w:szCs w:val="23"/>
          <w:lang w:val="ru-RU"/>
        </w:rPr>
        <w:t xml:space="preserve">ссоциации </w:t>
      </w:r>
      <w:r w:rsidR="007F17DB" w:rsidRPr="00A5798D">
        <w:rPr>
          <w:sz w:val="23"/>
          <w:szCs w:val="23"/>
          <w:lang w:val="ru-RU"/>
        </w:rPr>
        <w:t>(вступление в члены, прекращение членства) подлежат внесению членом Ассоциации в Единый федеральный реестр сведений о фактах деятельности юридических лиц в соответствии с требованиями пункта 5 статьи 5 Федерального закона от 01.12.2007 № 315-ФЗ «О саморегулируемых организациях».</w:t>
      </w:r>
    </w:p>
    <w:p w14:paraId="6C28F1FE" w14:textId="77777777" w:rsidR="00B25142" w:rsidRPr="00A5798D" w:rsidRDefault="00B25142" w:rsidP="00D060C7">
      <w:pPr>
        <w:ind w:firstLine="709"/>
        <w:jc w:val="both"/>
        <w:rPr>
          <w:sz w:val="23"/>
          <w:szCs w:val="23"/>
          <w:lang w:val="ru-RU"/>
        </w:rPr>
      </w:pPr>
    </w:p>
    <w:p w14:paraId="04AB27BD" w14:textId="4A3C672F" w:rsidR="00745EDD" w:rsidRPr="00A5798D" w:rsidRDefault="00A35BD4" w:rsidP="00D060C7">
      <w:pPr>
        <w:jc w:val="center"/>
        <w:rPr>
          <w:b/>
          <w:sz w:val="23"/>
          <w:szCs w:val="23"/>
          <w:lang w:val="ru-RU"/>
        </w:rPr>
      </w:pPr>
      <w:r>
        <w:rPr>
          <w:b/>
          <w:sz w:val="23"/>
          <w:szCs w:val="23"/>
          <w:lang w:val="ru-RU"/>
        </w:rPr>
        <w:t>13</w:t>
      </w:r>
      <w:r w:rsidR="00B25142" w:rsidRPr="00A5798D">
        <w:rPr>
          <w:b/>
          <w:sz w:val="23"/>
          <w:szCs w:val="23"/>
          <w:lang w:val="ru-RU"/>
        </w:rPr>
        <w:t>. Дело члена Ассоциации.</w:t>
      </w:r>
      <w:r w:rsidR="002C6CB1" w:rsidRPr="00A5798D">
        <w:rPr>
          <w:b/>
          <w:sz w:val="23"/>
          <w:szCs w:val="23"/>
          <w:lang w:val="ru-RU"/>
        </w:rPr>
        <w:t xml:space="preserve"> </w:t>
      </w:r>
    </w:p>
    <w:p w14:paraId="2FCA74B9" w14:textId="77777777" w:rsidR="00745EDD" w:rsidRPr="00A5798D" w:rsidRDefault="002C6CB1" w:rsidP="00D060C7">
      <w:pPr>
        <w:jc w:val="center"/>
        <w:rPr>
          <w:b/>
          <w:sz w:val="23"/>
          <w:szCs w:val="23"/>
          <w:lang w:val="ru-RU"/>
        </w:rPr>
      </w:pPr>
      <w:r w:rsidRPr="00A5798D">
        <w:rPr>
          <w:b/>
          <w:sz w:val="23"/>
          <w:szCs w:val="23"/>
          <w:lang w:val="ru-RU"/>
        </w:rPr>
        <w:t>Хранение дел членов Ассоциации</w:t>
      </w:r>
      <w:r w:rsidR="00396A9E" w:rsidRPr="00A5798D">
        <w:rPr>
          <w:b/>
          <w:sz w:val="23"/>
          <w:szCs w:val="23"/>
          <w:lang w:val="ru-RU"/>
        </w:rPr>
        <w:t xml:space="preserve">, а также дел лиц, </w:t>
      </w:r>
    </w:p>
    <w:p w14:paraId="79D89CCC" w14:textId="35203628" w:rsidR="00B25142" w:rsidRPr="00A5798D" w:rsidRDefault="00396A9E" w:rsidP="00D060C7">
      <w:pPr>
        <w:jc w:val="center"/>
        <w:rPr>
          <w:b/>
          <w:sz w:val="23"/>
          <w:szCs w:val="23"/>
          <w:lang w:val="ru-RU"/>
        </w:rPr>
      </w:pPr>
      <w:r w:rsidRPr="00A5798D">
        <w:rPr>
          <w:b/>
          <w:sz w:val="23"/>
          <w:szCs w:val="23"/>
          <w:lang w:val="ru-RU"/>
        </w:rPr>
        <w:t>членство которых в Ассоциации прекращено</w:t>
      </w:r>
      <w:r w:rsidR="002C6CB1" w:rsidRPr="00A5798D">
        <w:rPr>
          <w:b/>
          <w:sz w:val="23"/>
          <w:szCs w:val="23"/>
          <w:lang w:val="ru-RU"/>
        </w:rPr>
        <w:t>.</w:t>
      </w:r>
    </w:p>
    <w:p w14:paraId="0604444F" w14:textId="77777777" w:rsidR="006C4B0F" w:rsidRPr="00A5798D" w:rsidRDefault="006C4B0F" w:rsidP="00D060C7">
      <w:pPr>
        <w:jc w:val="center"/>
        <w:rPr>
          <w:b/>
          <w:sz w:val="23"/>
          <w:szCs w:val="23"/>
          <w:lang w:val="ru-RU"/>
        </w:rPr>
      </w:pPr>
    </w:p>
    <w:p w14:paraId="4811C26B" w14:textId="1E8BC343" w:rsidR="00297D4B" w:rsidRPr="00A5798D" w:rsidRDefault="00A35BD4" w:rsidP="00D060C7">
      <w:pPr>
        <w:ind w:firstLine="709"/>
        <w:jc w:val="both"/>
        <w:rPr>
          <w:sz w:val="23"/>
          <w:szCs w:val="23"/>
          <w:lang w:val="ru-RU"/>
        </w:rPr>
      </w:pPr>
      <w:r>
        <w:rPr>
          <w:sz w:val="23"/>
          <w:szCs w:val="23"/>
          <w:lang w:val="ru-RU"/>
        </w:rPr>
        <w:t>13</w:t>
      </w:r>
      <w:r w:rsidR="00B25142" w:rsidRPr="00A5798D">
        <w:rPr>
          <w:sz w:val="23"/>
          <w:szCs w:val="23"/>
          <w:lang w:val="ru-RU"/>
        </w:rPr>
        <w:t>.1. Ассоциация в отношении каждого лица, принятого в члены Ассоциации, ведет дело члена Ассоциации</w:t>
      </w:r>
      <w:r w:rsidR="002C6CB1" w:rsidRPr="00A5798D">
        <w:rPr>
          <w:sz w:val="23"/>
          <w:szCs w:val="23"/>
          <w:lang w:val="ru-RU"/>
        </w:rPr>
        <w:t xml:space="preserve"> в составе и порядке, установленном </w:t>
      </w:r>
      <w:r w:rsidR="00864676" w:rsidRPr="00A5798D">
        <w:rPr>
          <w:sz w:val="23"/>
          <w:szCs w:val="23"/>
          <w:lang w:val="ru-RU"/>
        </w:rPr>
        <w:t xml:space="preserve">Положением </w:t>
      </w:r>
      <w:r w:rsidR="002C6CB1" w:rsidRPr="00A5798D">
        <w:rPr>
          <w:sz w:val="23"/>
          <w:szCs w:val="23"/>
          <w:lang w:val="ru-RU"/>
        </w:rPr>
        <w:t>«О формировании, ведении и хранении дел членов Саморегулируемой организации Ассоциация «Строители Нижней Волги»</w:t>
      </w:r>
      <w:r w:rsidR="00557131" w:rsidRPr="00A5798D">
        <w:rPr>
          <w:sz w:val="23"/>
          <w:szCs w:val="23"/>
          <w:lang w:val="ru-RU"/>
        </w:rPr>
        <w:t>, утверждаемом Советом Ассоциации</w:t>
      </w:r>
      <w:r w:rsidR="00396A9E" w:rsidRPr="00A5798D">
        <w:rPr>
          <w:sz w:val="23"/>
          <w:szCs w:val="23"/>
          <w:lang w:val="ru-RU"/>
        </w:rPr>
        <w:t>.</w:t>
      </w:r>
    </w:p>
    <w:p w14:paraId="4D32393D" w14:textId="72CE9F14" w:rsidR="00297D4B" w:rsidRPr="00A5798D" w:rsidRDefault="00A35BD4" w:rsidP="00D060C7">
      <w:pPr>
        <w:ind w:firstLine="709"/>
        <w:jc w:val="both"/>
        <w:rPr>
          <w:sz w:val="23"/>
          <w:szCs w:val="23"/>
          <w:lang w:val="ru-RU"/>
        </w:rPr>
      </w:pPr>
      <w:r>
        <w:rPr>
          <w:sz w:val="23"/>
          <w:szCs w:val="23"/>
          <w:lang w:val="ru-RU"/>
        </w:rPr>
        <w:t>13</w:t>
      </w:r>
      <w:r w:rsidR="00297D4B" w:rsidRPr="00A5798D">
        <w:rPr>
          <w:sz w:val="23"/>
          <w:szCs w:val="23"/>
          <w:lang w:val="ru-RU"/>
        </w:rPr>
        <w:t xml:space="preserve">.2. Ассоциация хранит дела членов Ассоциации, а также дела лиц, членство которых в Ассоциации прекращено. Указанные дела подлежат </w:t>
      </w:r>
      <w:r w:rsidR="00D54559" w:rsidRPr="00A5798D">
        <w:rPr>
          <w:sz w:val="23"/>
          <w:szCs w:val="23"/>
          <w:lang w:val="ru-RU"/>
        </w:rPr>
        <w:t>постоянному</w:t>
      </w:r>
      <w:r w:rsidR="00297D4B" w:rsidRPr="00A5798D">
        <w:rPr>
          <w:sz w:val="23"/>
          <w:szCs w:val="23"/>
          <w:lang w:val="ru-RU"/>
        </w:rPr>
        <w:t xml:space="preserve">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w:t>
      </w:r>
    </w:p>
    <w:p w14:paraId="1ACAAD88" w14:textId="7BB9B5E0" w:rsidR="00297D4B" w:rsidRPr="00A5798D" w:rsidRDefault="00A35BD4" w:rsidP="00D060C7">
      <w:pPr>
        <w:ind w:firstLine="709"/>
        <w:jc w:val="both"/>
        <w:rPr>
          <w:sz w:val="23"/>
          <w:szCs w:val="23"/>
          <w:lang w:val="ru-RU"/>
        </w:rPr>
      </w:pPr>
      <w:r>
        <w:rPr>
          <w:sz w:val="23"/>
          <w:szCs w:val="23"/>
          <w:lang w:val="ru-RU"/>
        </w:rPr>
        <w:t>13</w:t>
      </w:r>
      <w:r w:rsidR="00297D4B" w:rsidRPr="00A5798D">
        <w:rPr>
          <w:sz w:val="23"/>
          <w:szCs w:val="23"/>
          <w:lang w:val="ru-RU"/>
        </w:rPr>
        <w:t>.3.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«Национальное объединение саморегулируемых организаций, основанных на членстве лиц, осуществляющих строительство».</w:t>
      </w:r>
    </w:p>
    <w:p w14:paraId="4ACC6A74" w14:textId="6E642627" w:rsidR="00B25142" w:rsidRPr="00A5798D" w:rsidRDefault="002C6CB1" w:rsidP="00D060C7">
      <w:pPr>
        <w:ind w:firstLine="709"/>
        <w:jc w:val="both"/>
        <w:rPr>
          <w:strike/>
          <w:sz w:val="23"/>
          <w:szCs w:val="23"/>
          <w:lang w:val="ru-RU"/>
        </w:rPr>
      </w:pPr>
      <w:r w:rsidRPr="00A5798D">
        <w:rPr>
          <w:sz w:val="23"/>
          <w:szCs w:val="23"/>
          <w:lang w:val="ru-RU"/>
        </w:rPr>
        <w:t xml:space="preserve"> </w:t>
      </w:r>
    </w:p>
    <w:p w14:paraId="1F1CBB6F" w14:textId="30963768" w:rsidR="00B25142" w:rsidRPr="00A5798D" w:rsidRDefault="00A35BD4" w:rsidP="00D060C7">
      <w:pPr>
        <w:pStyle w:val="1"/>
        <w:numPr>
          <w:ilvl w:val="0"/>
          <w:numId w:val="0"/>
        </w:numPr>
        <w:spacing w:after="0" w:line="240" w:lineRule="auto"/>
        <w:rPr>
          <w:color w:val="auto"/>
          <w:sz w:val="23"/>
          <w:szCs w:val="23"/>
        </w:rPr>
      </w:pPr>
      <w:bookmarkStart w:id="36" w:name="_Toc59921"/>
      <w:r>
        <w:rPr>
          <w:color w:val="auto"/>
          <w:sz w:val="23"/>
          <w:szCs w:val="23"/>
        </w:rPr>
        <w:t>14</w:t>
      </w:r>
      <w:r w:rsidR="00B25142" w:rsidRPr="00A5798D">
        <w:rPr>
          <w:color w:val="auto"/>
          <w:sz w:val="23"/>
          <w:szCs w:val="23"/>
        </w:rPr>
        <w:t>. Размеры, порядок расчета и уплаты вступительного, членских взносов</w:t>
      </w:r>
      <w:bookmarkEnd w:id="36"/>
      <w:r w:rsidR="00B25142" w:rsidRPr="00A5798D">
        <w:rPr>
          <w:color w:val="auto"/>
          <w:sz w:val="23"/>
          <w:szCs w:val="23"/>
        </w:rPr>
        <w:t>.</w:t>
      </w:r>
    </w:p>
    <w:p w14:paraId="2C4F5C41" w14:textId="77777777" w:rsidR="006C4B0F" w:rsidRPr="00A5798D" w:rsidRDefault="006C4B0F" w:rsidP="00D060C7">
      <w:pPr>
        <w:rPr>
          <w:sz w:val="23"/>
          <w:szCs w:val="23"/>
          <w:lang w:val="ru-RU" w:eastAsia="ru-RU"/>
        </w:rPr>
      </w:pPr>
    </w:p>
    <w:p w14:paraId="7B92F5AA" w14:textId="347E8F80" w:rsidR="00B25142" w:rsidRPr="00A5798D" w:rsidRDefault="00A35BD4" w:rsidP="00D060C7">
      <w:pPr>
        <w:ind w:firstLine="709"/>
        <w:jc w:val="both"/>
        <w:rPr>
          <w:sz w:val="23"/>
          <w:szCs w:val="23"/>
          <w:lang w:val="ru-RU"/>
        </w:rPr>
      </w:pPr>
      <w:r>
        <w:rPr>
          <w:sz w:val="23"/>
          <w:szCs w:val="23"/>
          <w:lang w:val="ru-RU"/>
        </w:rPr>
        <w:t>14</w:t>
      </w:r>
      <w:r w:rsidR="00B25142" w:rsidRPr="00A5798D">
        <w:rPr>
          <w:sz w:val="23"/>
          <w:szCs w:val="23"/>
          <w:lang w:val="ru-RU"/>
        </w:rPr>
        <w:t xml:space="preserve">.1. Размеры вступительного и членских взносов, виды и </w:t>
      </w:r>
      <w:r w:rsidR="004A4E3A" w:rsidRPr="00A5798D">
        <w:rPr>
          <w:sz w:val="23"/>
          <w:szCs w:val="23"/>
          <w:lang w:val="ru-RU"/>
        </w:rPr>
        <w:t>размеры иных целевых взносов,</w:t>
      </w:r>
      <w:r w:rsidR="00B25142" w:rsidRPr="00A5798D">
        <w:rPr>
          <w:sz w:val="23"/>
          <w:szCs w:val="23"/>
          <w:lang w:val="ru-RU"/>
        </w:rPr>
        <w:t xml:space="preserve"> и порядок их уплаты устанавливаются решением Общего собрания членов Ассоциации. </w:t>
      </w:r>
    </w:p>
    <w:p w14:paraId="4FE7629C" w14:textId="7653F63E" w:rsidR="00B25142" w:rsidRPr="00A5798D" w:rsidRDefault="00A35BD4" w:rsidP="00D060C7">
      <w:pPr>
        <w:ind w:firstLine="709"/>
        <w:jc w:val="both"/>
        <w:rPr>
          <w:sz w:val="23"/>
          <w:szCs w:val="23"/>
          <w:lang w:val="ru-RU"/>
        </w:rPr>
      </w:pPr>
      <w:r>
        <w:rPr>
          <w:sz w:val="23"/>
          <w:szCs w:val="23"/>
          <w:lang w:val="ru-RU"/>
        </w:rPr>
        <w:t>14</w:t>
      </w:r>
      <w:r w:rsidR="00B25142" w:rsidRPr="00A5798D">
        <w:rPr>
          <w:sz w:val="23"/>
          <w:szCs w:val="23"/>
          <w:lang w:val="ru-RU"/>
        </w:rPr>
        <w:t xml:space="preserve">.2. Вступительный взнос </w:t>
      </w:r>
      <w:r w:rsidR="004A4E3A" w:rsidRPr="00A5798D">
        <w:rPr>
          <w:sz w:val="23"/>
          <w:szCs w:val="23"/>
          <w:lang w:val="ru-RU"/>
        </w:rPr>
        <w:t>- это</w:t>
      </w:r>
      <w:r w:rsidR="00B25142" w:rsidRPr="00A5798D">
        <w:rPr>
          <w:sz w:val="23"/>
          <w:szCs w:val="23"/>
          <w:lang w:val="ru-RU"/>
        </w:rPr>
        <w:t xml:space="preserve"> обязательный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Ассоциации. </w:t>
      </w:r>
    </w:p>
    <w:p w14:paraId="7ABECB37" w14:textId="0E1A9313" w:rsidR="00B25142" w:rsidRPr="00A5798D" w:rsidRDefault="00A35BD4" w:rsidP="00D060C7">
      <w:pPr>
        <w:ind w:firstLine="709"/>
        <w:jc w:val="both"/>
        <w:rPr>
          <w:sz w:val="23"/>
          <w:szCs w:val="23"/>
          <w:lang w:val="ru-RU"/>
        </w:rPr>
      </w:pPr>
      <w:r>
        <w:rPr>
          <w:sz w:val="23"/>
          <w:szCs w:val="23"/>
          <w:lang w:val="ru-RU"/>
        </w:rPr>
        <w:t>14</w:t>
      </w:r>
      <w:r w:rsidR="00B25142" w:rsidRPr="00A5798D">
        <w:rPr>
          <w:sz w:val="23"/>
          <w:szCs w:val="23"/>
          <w:lang w:val="ru-RU"/>
        </w:rPr>
        <w:t xml:space="preserve">.2.1.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 </w:t>
      </w:r>
    </w:p>
    <w:p w14:paraId="23F3E86E" w14:textId="2C88FEC5" w:rsidR="00E94002" w:rsidRPr="00A5798D" w:rsidRDefault="00A35BD4" w:rsidP="00D060C7">
      <w:pPr>
        <w:ind w:firstLine="709"/>
        <w:jc w:val="both"/>
        <w:rPr>
          <w:sz w:val="23"/>
          <w:szCs w:val="23"/>
          <w:lang w:val="ru-RU"/>
        </w:rPr>
      </w:pPr>
      <w:r>
        <w:rPr>
          <w:sz w:val="23"/>
          <w:szCs w:val="23"/>
          <w:lang w:val="ru-RU"/>
        </w:rPr>
        <w:t>14</w:t>
      </w:r>
      <w:r w:rsidR="00B25142" w:rsidRPr="00A5798D">
        <w:rPr>
          <w:sz w:val="23"/>
          <w:szCs w:val="23"/>
          <w:lang w:val="ru-RU"/>
        </w:rPr>
        <w:t>.2.2.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принятии решения о приеме в члены Ассоциации.</w:t>
      </w:r>
    </w:p>
    <w:p w14:paraId="6B648CC7" w14:textId="1EA28E41" w:rsidR="00E94002" w:rsidRPr="00A5798D" w:rsidRDefault="00A35BD4" w:rsidP="00D060C7">
      <w:pPr>
        <w:ind w:firstLine="709"/>
        <w:jc w:val="both"/>
        <w:rPr>
          <w:sz w:val="23"/>
          <w:szCs w:val="23"/>
          <w:lang w:val="ru-RU"/>
        </w:rPr>
      </w:pPr>
      <w:bookmarkStart w:id="37" w:name="_Hlk96003323"/>
      <w:r>
        <w:rPr>
          <w:sz w:val="23"/>
          <w:szCs w:val="23"/>
          <w:lang w:val="ru-RU"/>
        </w:rPr>
        <w:t>14</w:t>
      </w:r>
      <w:r w:rsidR="00B25142" w:rsidRPr="00A5798D">
        <w:rPr>
          <w:sz w:val="23"/>
          <w:szCs w:val="23"/>
          <w:lang w:val="ru-RU"/>
        </w:rPr>
        <w:t>.2.3</w:t>
      </w:r>
      <w:bookmarkEnd w:id="37"/>
      <w:r w:rsidR="00B25142" w:rsidRPr="00A5798D">
        <w:rPr>
          <w:sz w:val="23"/>
          <w:szCs w:val="23"/>
          <w:lang w:val="ru-RU"/>
        </w:rPr>
        <w:t xml:space="preserve">.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w:t>
      </w:r>
      <w:r w:rsidR="00E94002" w:rsidRPr="00A5798D">
        <w:rPr>
          <w:sz w:val="23"/>
          <w:szCs w:val="23"/>
          <w:lang w:val="ru-RU"/>
        </w:rPr>
        <w:t>реестр членов саморегулируемой организации в составе Единого реестра сведений о членах саморегулируемых организаций и их обязательствах.</w:t>
      </w:r>
    </w:p>
    <w:p w14:paraId="04F5A0C3" w14:textId="34863B96" w:rsidR="00B25142" w:rsidRPr="00A5798D" w:rsidRDefault="00A35BD4" w:rsidP="00D060C7">
      <w:pPr>
        <w:ind w:firstLine="709"/>
        <w:jc w:val="both"/>
        <w:rPr>
          <w:sz w:val="23"/>
          <w:szCs w:val="23"/>
          <w:lang w:val="ru-RU"/>
        </w:rPr>
      </w:pPr>
      <w:r>
        <w:rPr>
          <w:sz w:val="23"/>
          <w:szCs w:val="23"/>
          <w:lang w:val="ru-RU"/>
        </w:rPr>
        <w:t>14</w:t>
      </w:r>
      <w:r w:rsidR="00B25142" w:rsidRPr="00A5798D">
        <w:rPr>
          <w:sz w:val="23"/>
          <w:szCs w:val="23"/>
          <w:lang w:val="ru-RU"/>
        </w:rPr>
        <w:t xml:space="preserve">.2.4. Размер вступительного взноса в Ассоциацию для всех вступающих в члены Ассоциации составляет </w:t>
      </w:r>
      <w:r w:rsidR="00710847" w:rsidRPr="00A5798D">
        <w:rPr>
          <w:sz w:val="23"/>
          <w:szCs w:val="23"/>
          <w:lang w:val="ru-RU"/>
        </w:rPr>
        <w:t>10 0</w:t>
      </w:r>
      <w:r w:rsidR="00B25142" w:rsidRPr="00A5798D">
        <w:rPr>
          <w:sz w:val="23"/>
          <w:szCs w:val="23"/>
          <w:lang w:val="ru-RU"/>
        </w:rPr>
        <w:t xml:space="preserve">00 </w:t>
      </w:r>
      <w:r w:rsidR="00710847" w:rsidRPr="00A5798D">
        <w:rPr>
          <w:sz w:val="23"/>
          <w:szCs w:val="23"/>
          <w:lang w:val="ru-RU"/>
        </w:rPr>
        <w:t>(десять тысяч</w:t>
      </w:r>
      <w:r w:rsidR="00B25142" w:rsidRPr="00A5798D">
        <w:rPr>
          <w:sz w:val="23"/>
          <w:szCs w:val="23"/>
          <w:lang w:val="ru-RU"/>
        </w:rPr>
        <w:t xml:space="preserve">) рублей. </w:t>
      </w:r>
    </w:p>
    <w:p w14:paraId="5E2504AC" w14:textId="1CA8B433" w:rsidR="00B25142" w:rsidRPr="00A5798D" w:rsidRDefault="00A35BD4" w:rsidP="00D060C7">
      <w:pPr>
        <w:ind w:firstLine="709"/>
        <w:jc w:val="both"/>
        <w:rPr>
          <w:sz w:val="23"/>
          <w:szCs w:val="23"/>
          <w:lang w:val="ru-RU"/>
        </w:rPr>
      </w:pPr>
      <w:r>
        <w:rPr>
          <w:sz w:val="23"/>
          <w:szCs w:val="23"/>
          <w:lang w:val="ru-RU"/>
        </w:rPr>
        <w:t>14</w:t>
      </w:r>
      <w:r w:rsidR="00B25142" w:rsidRPr="00A5798D">
        <w:rPr>
          <w:sz w:val="23"/>
          <w:szCs w:val="23"/>
          <w:lang w:val="ru-RU"/>
        </w:rPr>
        <w:t xml:space="preserve">.3. Членский взнос </w:t>
      </w:r>
      <w:r w:rsidR="00BE4541" w:rsidRPr="00A5798D">
        <w:rPr>
          <w:sz w:val="23"/>
          <w:szCs w:val="23"/>
          <w:lang w:val="ru-RU"/>
        </w:rPr>
        <w:t>— это</w:t>
      </w:r>
      <w:r w:rsidR="00B25142" w:rsidRPr="00A5798D">
        <w:rPr>
          <w:sz w:val="23"/>
          <w:szCs w:val="23"/>
          <w:lang w:val="ru-RU"/>
        </w:rPr>
        <w:t xml:space="preserve">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 </w:t>
      </w:r>
    </w:p>
    <w:p w14:paraId="4D311E4A" w14:textId="0F15BFAE" w:rsidR="00B25142" w:rsidRPr="00A5798D" w:rsidRDefault="00A35BD4" w:rsidP="00D060C7">
      <w:pPr>
        <w:ind w:firstLine="709"/>
        <w:jc w:val="both"/>
        <w:rPr>
          <w:sz w:val="23"/>
          <w:szCs w:val="23"/>
          <w:lang w:val="ru-RU"/>
        </w:rPr>
      </w:pPr>
      <w:r>
        <w:rPr>
          <w:sz w:val="23"/>
          <w:szCs w:val="23"/>
          <w:lang w:val="ru-RU"/>
        </w:rPr>
        <w:t>14</w:t>
      </w:r>
      <w:r w:rsidR="00B25142" w:rsidRPr="00A5798D">
        <w:rPr>
          <w:sz w:val="23"/>
          <w:szCs w:val="23"/>
          <w:lang w:val="ru-RU"/>
        </w:rPr>
        <w:t>.3.1. Ежемесячные членские взносы устанавливаются в следующем размере:</w:t>
      </w:r>
    </w:p>
    <w:p w14:paraId="7063D49F" w14:textId="718E5A8D" w:rsidR="00B1719D" w:rsidRPr="00A5798D" w:rsidRDefault="00B1719D" w:rsidP="00D060C7">
      <w:pPr>
        <w:ind w:firstLine="709"/>
        <w:jc w:val="both"/>
        <w:rPr>
          <w:sz w:val="23"/>
          <w:szCs w:val="23"/>
          <w:lang w:val="ru-RU"/>
        </w:rPr>
      </w:pPr>
      <w:r w:rsidRPr="00A5798D">
        <w:rPr>
          <w:sz w:val="23"/>
          <w:szCs w:val="23"/>
          <w:lang w:val="ru-RU"/>
        </w:rPr>
        <w:t>Для членов СРО, не участвующих в заключении договоров строительного подряда, договоров подряда на осуществление сноса с использованием конкурентных способов заключения договоров (внесших взнос только в компенсационный фонд возмещения вреда</w:t>
      </w:r>
      <w:r w:rsidR="00612DC0" w:rsidRPr="00A5798D">
        <w:rPr>
          <w:sz w:val="23"/>
          <w:szCs w:val="23"/>
          <w:lang w:val="ru-RU"/>
        </w:rPr>
        <w:t>)</w:t>
      </w:r>
      <w:r w:rsidRPr="00A5798D">
        <w:rPr>
          <w:sz w:val="23"/>
          <w:szCs w:val="23"/>
          <w:lang w:val="ru-RU"/>
        </w:rPr>
        <w:t xml:space="preserve">: </w:t>
      </w:r>
    </w:p>
    <w:p w14:paraId="40E0CC80" w14:textId="495C5EB6" w:rsidR="00B1719D" w:rsidRPr="00A5798D" w:rsidRDefault="00B1719D" w:rsidP="00D060C7">
      <w:pPr>
        <w:ind w:firstLine="709"/>
        <w:jc w:val="both"/>
        <w:rPr>
          <w:sz w:val="23"/>
          <w:szCs w:val="23"/>
          <w:lang w:val="ru-RU"/>
        </w:rPr>
      </w:pPr>
      <w:r w:rsidRPr="00A5798D">
        <w:rPr>
          <w:sz w:val="23"/>
          <w:szCs w:val="23"/>
          <w:lang w:val="ru-RU"/>
        </w:rPr>
        <w:t>- первый уровень ответственности (стоимость по одному договору строительного подряда (в том числе снос объекта капитального строительства, его частей в процессе строительства, реконструкции) не превышает</w:t>
      </w:r>
      <w:r w:rsidR="00D060C7" w:rsidRPr="00A5798D">
        <w:rPr>
          <w:sz w:val="23"/>
          <w:szCs w:val="23"/>
          <w:lang w:val="ru-RU"/>
        </w:rPr>
        <w:t xml:space="preserve"> </w:t>
      </w:r>
      <w:r w:rsidR="00612DC0" w:rsidRPr="00A5798D">
        <w:rPr>
          <w:sz w:val="23"/>
          <w:szCs w:val="23"/>
          <w:lang w:val="ru-RU"/>
        </w:rPr>
        <w:t xml:space="preserve">90 </w:t>
      </w:r>
      <w:r w:rsidRPr="00A5798D">
        <w:rPr>
          <w:sz w:val="23"/>
          <w:szCs w:val="23"/>
          <w:lang w:val="ru-RU"/>
        </w:rPr>
        <w:t>млн. руб.) –</w:t>
      </w:r>
      <w:r w:rsidR="00D060C7" w:rsidRPr="00A5798D">
        <w:rPr>
          <w:sz w:val="23"/>
          <w:szCs w:val="23"/>
          <w:lang w:val="ru-RU"/>
        </w:rPr>
        <w:t xml:space="preserve"> </w:t>
      </w:r>
      <w:r w:rsidR="00E02ACD" w:rsidRPr="00A5798D">
        <w:rPr>
          <w:sz w:val="23"/>
          <w:szCs w:val="23"/>
          <w:lang w:val="ru-RU"/>
        </w:rPr>
        <w:t>7 0</w:t>
      </w:r>
      <w:r w:rsidR="00916C96" w:rsidRPr="00A5798D">
        <w:rPr>
          <w:sz w:val="23"/>
          <w:szCs w:val="23"/>
          <w:lang w:val="ru-RU"/>
        </w:rPr>
        <w:t>00,00</w:t>
      </w:r>
      <w:r w:rsidR="00111363" w:rsidRPr="00A5798D">
        <w:rPr>
          <w:sz w:val="23"/>
          <w:szCs w:val="23"/>
          <w:lang w:val="ru-RU"/>
        </w:rPr>
        <w:t xml:space="preserve"> (Семь тысяч)</w:t>
      </w:r>
      <w:r w:rsidR="00916C96" w:rsidRPr="00A5798D">
        <w:rPr>
          <w:sz w:val="23"/>
          <w:szCs w:val="23"/>
          <w:lang w:val="ru-RU"/>
        </w:rPr>
        <w:t xml:space="preserve"> </w:t>
      </w:r>
      <w:r w:rsidRPr="00A5798D">
        <w:rPr>
          <w:sz w:val="23"/>
          <w:szCs w:val="23"/>
          <w:lang w:val="ru-RU"/>
        </w:rPr>
        <w:t>руб</w:t>
      </w:r>
      <w:r w:rsidR="00111363" w:rsidRPr="00A5798D">
        <w:rPr>
          <w:sz w:val="23"/>
          <w:szCs w:val="23"/>
          <w:lang w:val="ru-RU"/>
        </w:rPr>
        <w:t>лей</w:t>
      </w:r>
      <w:r w:rsidRPr="00A5798D">
        <w:rPr>
          <w:sz w:val="23"/>
          <w:szCs w:val="23"/>
          <w:lang w:val="ru-RU"/>
        </w:rPr>
        <w:t xml:space="preserve">; </w:t>
      </w:r>
    </w:p>
    <w:p w14:paraId="0B122458" w14:textId="5CC2FD39" w:rsidR="00B1719D" w:rsidRPr="00A5798D" w:rsidRDefault="00B1719D" w:rsidP="00D060C7">
      <w:pPr>
        <w:ind w:firstLine="709"/>
        <w:jc w:val="both"/>
        <w:rPr>
          <w:sz w:val="23"/>
          <w:szCs w:val="23"/>
          <w:lang w:val="ru-RU"/>
        </w:rPr>
      </w:pPr>
      <w:r w:rsidRPr="00A5798D">
        <w:rPr>
          <w:sz w:val="23"/>
          <w:szCs w:val="23"/>
          <w:lang w:val="ru-RU"/>
        </w:rPr>
        <w:t>- второй уровень ответственности (стоимость по одному договору строительного подряда (в том числе снос объекта капитального строительства, его частей в процессе строительства, реконструкции) не превышает 500 млн. руб.) –</w:t>
      </w:r>
      <w:r w:rsidR="00D060C7" w:rsidRPr="00A5798D">
        <w:rPr>
          <w:sz w:val="23"/>
          <w:szCs w:val="23"/>
          <w:lang w:val="ru-RU"/>
        </w:rPr>
        <w:t xml:space="preserve"> </w:t>
      </w:r>
      <w:r w:rsidR="00E02ACD" w:rsidRPr="00A5798D">
        <w:rPr>
          <w:sz w:val="23"/>
          <w:szCs w:val="23"/>
          <w:lang w:val="ru-RU"/>
        </w:rPr>
        <w:t>8 0</w:t>
      </w:r>
      <w:r w:rsidR="00916C96" w:rsidRPr="00A5798D">
        <w:rPr>
          <w:sz w:val="23"/>
          <w:szCs w:val="23"/>
          <w:lang w:val="ru-RU"/>
        </w:rPr>
        <w:t>00,00</w:t>
      </w:r>
      <w:r w:rsidR="00111363" w:rsidRPr="00A5798D">
        <w:rPr>
          <w:sz w:val="23"/>
          <w:szCs w:val="23"/>
          <w:lang w:val="ru-RU"/>
        </w:rPr>
        <w:t xml:space="preserve"> (Восемь тысяч)</w:t>
      </w:r>
      <w:r w:rsidR="00916C96" w:rsidRPr="00A5798D">
        <w:rPr>
          <w:sz w:val="23"/>
          <w:szCs w:val="23"/>
          <w:lang w:val="ru-RU"/>
        </w:rPr>
        <w:t xml:space="preserve"> </w:t>
      </w:r>
      <w:r w:rsidRPr="00A5798D">
        <w:rPr>
          <w:sz w:val="23"/>
          <w:szCs w:val="23"/>
          <w:lang w:val="ru-RU"/>
        </w:rPr>
        <w:t>руб</w:t>
      </w:r>
      <w:r w:rsidR="00111363" w:rsidRPr="00A5798D">
        <w:rPr>
          <w:sz w:val="23"/>
          <w:szCs w:val="23"/>
          <w:lang w:val="ru-RU"/>
        </w:rPr>
        <w:t>лей</w:t>
      </w:r>
      <w:r w:rsidRPr="00A5798D">
        <w:rPr>
          <w:sz w:val="23"/>
          <w:szCs w:val="23"/>
          <w:lang w:val="ru-RU"/>
        </w:rPr>
        <w:t xml:space="preserve">; </w:t>
      </w:r>
    </w:p>
    <w:p w14:paraId="5208EF47" w14:textId="2DB1ADBD" w:rsidR="00B1719D" w:rsidRPr="00A5798D" w:rsidRDefault="00B1719D" w:rsidP="00D060C7">
      <w:pPr>
        <w:ind w:firstLine="709"/>
        <w:jc w:val="both"/>
        <w:rPr>
          <w:sz w:val="23"/>
          <w:szCs w:val="23"/>
          <w:lang w:val="ru-RU"/>
        </w:rPr>
      </w:pPr>
      <w:r w:rsidRPr="00A5798D">
        <w:rPr>
          <w:sz w:val="23"/>
          <w:szCs w:val="23"/>
          <w:lang w:val="ru-RU"/>
        </w:rPr>
        <w:t>- третий уровень ответственности (стоимость по одному договору строительного подряда (в том числе снос объекта капитального строительства, его частей в процессе строительства, реконструкции) не превышает 3 млрд. руб.) –</w:t>
      </w:r>
      <w:r w:rsidR="00D060C7" w:rsidRPr="00A5798D">
        <w:rPr>
          <w:sz w:val="23"/>
          <w:szCs w:val="23"/>
          <w:lang w:val="ru-RU"/>
        </w:rPr>
        <w:t xml:space="preserve"> </w:t>
      </w:r>
      <w:r w:rsidR="00E02ACD" w:rsidRPr="00A5798D">
        <w:rPr>
          <w:sz w:val="23"/>
          <w:szCs w:val="23"/>
          <w:lang w:val="ru-RU"/>
        </w:rPr>
        <w:t>9 0</w:t>
      </w:r>
      <w:r w:rsidR="00916C96" w:rsidRPr="00A5798D">
        <w:rPr>
          <w:sz w:val="23"/>
          <w:szCs w:val="23"/>
          <w:lang w:val="ru-RU"/>
        </w:rPr>
        <w:t>00,00</w:t>
      </w:r>
      <w:r w:rsidR="00111363" w:rsidRPr="00A5798D">
        <w:rPr>
          <w:sz w:val="23"/>
          <w:szCs w:val="23"/>
          <w:lang w:val="ru-RU"/>
        </w:rPr>
        <w:t xml:space="preserve"> (Девять тысяч)</w:t>
      </w:r>
      <w:r w:rsidR="00916C96" w:rsidRPr="00A5798D">
        <w:rPr>
          <w:sz w:val="23"/>
          <w:szCs w:val="23"/>
          <w:lang w:val="ru-RU"/>
        </w:rPr>
        <w:t xml:space="preserve"> </w:t>
      </w:r>
      <w:r w:rsidRPr="00A5798D">
        <w:rPr>
          <w:sz w:val="23"/>
          <w:szCs w:val="23"/>
          <w:lang w:val="ru-RU"/>
        </w:rPr>
        <w:t>руб</w:t>
      </w:r>
      <w:r w:rsidR="00111363" w:rsidRPr="00A5798D">
        <w:rPr>
          <w:sz w:val="23"/>
          <w:szCs w:val="23"/>
          <w:lang w:val="ru-RU"/>
        </w:rPr>
        <w:t>лей</w:t>
      </w:r>
      <w:r w:rsidRPr="00A5798D">
        <w:rPr>
          <w:sz w:val="23"/>
          <w:szCs w:val="23"/>
          <w:lang w:val="ru-RU"/>
        </w:rPr>
        <w:t xml:space="preserve">; </w:t>
      </w:r>
    </w:p>
    <w:p w14:paraId="3BD0502F" w14:textId="315EC4A5" w:rsidR="00B1719D" w:rsidRPr="00A5798D" w:rsidRDefault="00B1719D" w:rsidP="00D060C7">
      <w:pPr>
        <w:ind w:firstLine="709"/>
        <w:jc w:val="both"/>
        <w:rPr>
          <w:sz w:val="23"/>
          <w:szCs w:val="23"/>
          <w:lang w:val="ru-RU"/>
        </w:rPr>
      </w:pPr>
      <w:r w:rsidRPr="00A5798D">
        <w:rPr>
          <w:sz w:val="23"/>
          <w:szCs w:val="23"/>
          <w:lang w:val="ru-RU"/>
        </w:rPr>
        <w:t>- четвертый уровень ответственности (стоимость по одному договору строительного подряда (в том числе снос объекта капитального строительства, его частей в процессе строительства, реконструкции) не превышает 10 млрд. руб.) –</w:t>
      </w:r>
      <w:r w:rsidR="00D060C7" w:rsidRPr="00A5798D">
        <w:rPr>
          <w:sz w:val="23"/>
          <w:szCs w:val="23"/>
          <w:lang w:val="ru-RU"/>
        </w:rPr>
        <w:t xml:space="preserve"> </w:t>
      </w:r>
      <w:r w:rsidR="00916C96" w:rsidRPr="00A5798D">
        <w:rPr>
          <w:sz w:val="23"/>
          <w:szCs w:val="23"/>
          <w:lang w:val="ru-RU"/>
        </w:rPr>
        <w:t>1</w:t>
      </w:r>
      <w:r w:rsidR="00E02ACD" w:rsidRPr="00A5798D">
        <w:rPr>
          <w:sz w:val="23"/>
          <w:szCs w:val="23"/>
          <w:lang w:val="ru-RU"/>
        </w:rPr>
        <w:t>1</w:t>
      </w:r>
      <w:r w:rsidR="00916C96" w:rsidRPr="00A5798D">
        <w:rPr>
          <w:sz w:val="23"/>
          <w:szCs w:val="23"/>
          <w:lang w:val="ru-RU"/>
        </w:rPr>
        <w:t> </w:t>
      </w:r>
      <w:r w:rsidR="00E02ACD" w:rsidRPr="00A5798D">
        <w:rPr>
          <w:sz w:val="23"/>
          <w:szCs w:val="23"/>
          <w:lang w:val="ru-RU"/>
        </w:rPr>
        <w:t>0</w:t>
      </w:r>
      <w:r w:rsidR="00916C96" w:rsidRPr="00A5798D">
        <w:rPr>
          <w:sz w:val="23"/>
          <w:szCs w:val="23"/>
          <w:lang w:val="ru-RU"/>
        </w:rPr>
        <w:t>00,00</w:t>
      </w:r>
      <w:r w:rsidR="00111363" w:rsidRPr="00A5798D">
        <w:rPr>
          <w:sz w:val="23"/>
          <w:szCs w:val="23"/>
          <w:lang w:val="ru-RU"/>
        </w:rPr>
        <w:t xml:space="preserve"> (Одиннадцать тысяч)</w:t>
      </w:r>
      <w:r w:rsidR="00916C96" w:rsidRPr="00A5798D">
        <w:rPr>
          <w:sz w:val="23"/>
          <w:szCs w:val="23"/>
          <w:lang w:val="ru-RU"/>
        </w:rPr>
        <w:t xml:space="preserve"> </w:t>
      </w:r>
      <w:r w:rsidRPr="00A5798D">
        <w:rPr>
          <w:sz w:val="23"/>
          <w:szCs w:val="23"/>
          <w:lang w:val="ru-RU"/>
        </w:rPr>
        <w:t>руб</w:t>
      </w:r>
      <w:r w:rsidR="00111363" w:rsidRPr="00A5798D">
        <w:rPr>
          <w:sz w:val="23"/>
          <w:szCs w:val="23"/>
          <w:lang w:val="ru-RU"/>
        </w:rPr>
        <w:t>лей</w:t>
      </w:r>
      <w:r w:rsidRPr="00A5798D">
        <w:rPr>
          <w:sz w:val="23"/>
          <w:szCs w:val="23"/>
          <w:lang w:val="ru-RU"/>
        </w:rPr>
        <w:t xml:space="preserve">; </w:t>
      </w:r>
    </w:p>
    <w:p w14:paraId="41A0E94D" w14:textId="0043A667" w:rsidR="00B1719D" w:rsidRPr="00A5798D" w:rsidRDefault="00B1719D" w:rsidP="00D060C7">
      <w:pPr>
        <w:ind w:firstLine="709"/>
        <w:jc w:val="both"/>
        <w:rPr>
          <w:sz w:val="23"/>
          <w:szCs w:val="23"/>
          <w:lang w:val="ru-RU"/>
        </w:rPr>
      </w:pPr>
      <w:r w:rsidRPr="00A5798D">
        <w:rPr>
          <w:sz w:val="23"/>
          <w:szCs w:val="23"/>
          <w:lang w:val="ru-RU"/>
        </w:rPr>
        <w:t>- пятый уровень ответственности (стоимость по одному договору строительного подряда (в том числе снос объекта капитального строительства, его частей в процессе строительства, реконструкции) свыше 10 млрд. руб.) –</w:t>
      </w:r>
      <w:r w:rsidR="00D060C7" w:rsidRPr="00A5798D">
        <w:rPr>
          <w:sz w:val="23"/>
          <w:szCs w:val="23"/>
          <w:lang w:val="ru-RU"/>
        </w:rPr>
        <w:t xml:space="preserve"> </w:t>
      </w:r>
      <w:r w:rsidR="00916C96" w:rsidRPr="00A5798D">
        <w:rPr>
          <w:sz w:val="23"/>
          <w:szCs w:val="23"/>
          <w:lang w:val="ru-RU"/>
        </w:rPr>
        <w:t>1</w:t>
      </w:r>
      <w:r w:rsidR="00E02ACD" w:rsidRPr="00A5798D">
        <w:rPr>
          <w:sz w:val="23"/>
          <w:szCs w:val="23"/>
          <w:lang w:val="ru-RU"/>
        </w:rPr>
        <w:t>4</w:t>
      </w:r>
      <w:r w:rsidR="00916C96" w:rsidRPr="00A5798D">
        <w:rPr>
          <w:sz w:val="23"/>
          <w:szCs w:val="23"/>
          <w:lang w:val="ru-RU"/>
        </w:rPr>
        <w:t> </w:t>
      </w:r>
      <w:r w:rsidR="00E02ACD" w:rsidRPr="00A5798D">
        <w:rPr>
          <w:sz w:val="23"/>
          <w:szCs w:val="23"/>
          <w:lang w:val="ru-RU"/>
        </w:rPr>
        <w:t>0</w:t>
      </w:r>
      <w:r w:rsidR="00916C96" w:rsidRPr="00A5798D">
        <w:rPr>
          <w:sz w:val="23"/>
          <w:szCs w:val="23"/>
          <w:lang w:val="ru-RU"/>
        </w:rPr>
        <w:t>00,00</w:t>
      </w:r>
      <w:r w:rsidR="00111363" w:rsidRPr="00A5798D">
        <w:rPr>
          <w:sz w:val="23"/>
          <w:szCs w:val="23"/>
          <w:lang w:val="ru-RU"/>
        </w:rPr>
        <w:t xml:space="preserve"> (Четырнадцать тысяч)</w:t>
      </w:r>
      <w:r w:rsidR="00916C96" w:rsidRPr="00A5798D">
        <w:rPr>
          <w:sz w:val="23"/>
          <w:szCs w:val="23"/>
          <w:lang w:val="ru-RU"/>
        </w:rPr>
        <w:t xml:space="preserve"> </w:t>
      </w:r>
      <w:r w:rsidRPr="00A5798D">
        <w:rPr>
          <w:sz w:val="23"/>
          <w:szCs w:val="23"/>
          <w:lang w:val="ru-RU"/>
        </w:rPr>
        <w:t>руб</w:t>
      </w:r>
      <w:r w:rsidR="00111363" w:rsidRPr="00A5798D">
        <w:rPr>
          <w:sz w:val="23"/>
          <w:szCs w:val="23"/>
          <w:lang w:val="ru-RU"/>
        </w:rPr>
        <w:t>лей</w:t>
      </w:r>
      <w:r w:rsidRPr="00A5798D">
        <w:rPr>
          <w:sz w:val="23"/>
          <w:szCs w:val="23"/>
          <w:lang w:val="ru-RU"/>
        </w:rPr>
        <w:t xml:space="preserve">; </w:t>
      </w:r>
    </w:p>
    <w:p w14:paraId="5522FAB9" w14:textId="2A7B3936" w:rsidR="00B1719D" w:rsidRPr="00A5798D" w:rsidRDefault="00B1719D" w:rsidP="00D060C7">
      <w:pPr>
        <w:ind w:firstLine="709"/>
        <w:jc w:val="both"/>
        <w:rPr>
          <w:sz w:val="23"/>
          <w:szCs w:val="23"/>
          <w:lang w:val="ru-RU"/>
        </w:rPr>
      </w:pPr>
      <w:r w:rsidRPr="00A5798D">
        <w:rPr>
          <w:sz w:val="23"/>
          <w:szCs w:val="23"/>
          <w:lang w:val="ru-RU"/>
        </w:rPr>
        <w:t xml:space="preserve">- простой уровень ответственности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w:t>
      </w:r>
      <w:r w:rsidR="00AE058C">
        <w:rPr>
          <w:sz w:val="23"/>
          <w:szCs w:val="23"/>
          <w:lang w:val="ru-RU"/>
        </w:rPr>
        <w:t>–</w:t>
      </w:r>
      <w:r w:rsidRPr="00A5798D">
        <w:rPr>
          <w:sz w:val="23"/>
          <w:szCs w:val="23"/>
          <w:lang w:val="ru-RU"/>
        </w:rPr>
        <w:t xml:space="preserve"> </w:t>
      </w:r>
      <w:r w:rsidR="00111363" w:rsidRPr="00A5798D">
        <w:rPr>
          <w:sz w:val="23"/>
          <w:szCs w:val="23"/>
          <w:lang w:val="ru-RU"/>
        </w:rPr>
        <w:t>7 000,00 (Семь тысяч) рублей</w:t>
      </w:r>
      <w:r w:rsidRPr="00A5798D">
        <w:rPr>
          <w:sz w:val="23"/>
          <w:szCs w:val="23"/>
          <w:lang w:val="ru-RU"/>
        </w:rPr>
        <w:t>.</w:t>
      </w:r>
    </w:p>
    <w:p w14:paraId="03F981F7" w14:textId="5C3C70E1" w:rsidR="005F6178" w:rsidRPr="00A5798D" w:rsidRDefault="00B25142" w:rsidP="00D060C7">
      <w:pPr>
        <w:ind w:firstLine="709"/>
        <w:jc w:val="both"/>
        <w:rPr>
          <w:sz w:val="23"/>
          <w:szCs w:val="23"/>
          <w:lang w:val="ru-RU"/>
        </w:rPr>
      </w:pPr>
      <w:r w:rsidRPr="00A5798D">
        <w:rPr>
          <w:sz w:val="23"/>
          <w:szCs w:val="23"/>
          <w:lang w:val="ru-RU"/>
        </w:rPr>
        <w:t>Для членов СРО, участвующих в заключении договоров строительного подряда</w:t>
      </w:r>
      <w:r w:rsidR="00C914D3" w:rsidRPr="00A5798D">
        <w:rPr>
          <w:sz w:val="23"/>
          <w:szCs w:val="23"/>
          <w:lang w:val="ru-RU"/>
        </w:rPr>
        <w:t>, договоров подр</w:t>
      </w:r>
      <w:r w:rsidR="00042704" w:rsidRPr="00A5798D">
        <w:rPr>
          <w:sz w:val="23"/>
          <w:szCs w:val="23"/>
          <w:lang w:val="ru-RU"/>
        </w:rPr>
        <w:t>я</w:t>
      </w:r>
      <w:r w:rsidR="00C914D3" w:rsidRPr="00A5798D">
        <w:rPr>
          <w:sz w:val="23"/>
          <w:szCs w:val="23"/>
          <w:lang w:val="ru-RU"/>
        </w:rPr>
        <w:t>да на осуществление сноса</w:t>
      </w:r>
      <w:r w:rsidRPr="00A5798D">
        <w:rPr>
          <w:sz w:val="23"/>
          <w:szCs w:val="23"/>
          <w:lang w:val="ru-RU"/>
        </w:rPr>
        <w:t xml:space="preserve"> с использованием конкурентных способов заключения договоров (внесших взносы в компенсационный фонд возмещения вреда и компенсационный фонд обеспечения договорных обязательств) членские взносы дополнительно увеличиваются на</w:t>
      </w:r>
      <w:r w:rsidR="005F6178" w:rsidRPr="00A5798D">
        <w:rPr>
          <w:sz w:val="23"/>
          <w:szCs w:val="23"/>
          <w:lang w:val="ru-RU"/>
        </w:rPr>
        <w:t>:</w:t>
      </w:r>
    </w:p>
    <w:p w14:paraId="02CDED5E" w14:textId="028AF3C9" w:rsidR="005F6178" w:rsidRPr="00A5798D" w:rsidRDefault="005F6178" w:rsidP="00D060C7">
      <w:pPr>
        <w:ind w:firstLine="709"/>
        <w:jc w:val="both"/>
        <w:rPr>
          <w:sz w:val="23"/>
          <w:szCs w:val="23"/>
          <w:shd w:val="clear" w:color="auto" w:fill="FFFFFF"/>
          <w:lang w:val="ru-RU"/>
        </w:rPr>
      </w:pPr>
      <w:r w:rsidRPr="00A5798D">
        <w:rPr>
          <w:sz w:val="23"/>
          <w:szCs w:val="23"/>
          <w:lang w:val="ru-RU"/>
        </w:rPr>
        <w:t>- 500,00 (Пятьсот) рублей - для членов СРО, имеющих</w:t>
      </w:r>
      <w:r w:rsidR="00B34F11" w:rsidRPr="00A5798D">
        <w:rPr>
          <w:sz w:val="23"/>
          <w:szCs w:val="23"/>
          <w:lang w:val="ru-RU"/>
        </w:rPr>
        <w:t xml:space="preserve"> 1</w:t>
      </w:r>
      <w:r w:rsidRPr="00A5798D">
        <w:rPr>
          <w:sz w:val="23"/>
          <w:szCs w:val="23"/>
          <w:lang w:val="ru-RU"/>
        </w:rPr>
        <w:t xml:space="preserve"> </w:t>
      </w:r>
      <w:r w:rsidR="00B34F11" w:rsidRPr="00A5798D">
        <w:rPr>
          <w:sz w:val="23"/>
          <w:szCs w:val="23"/>
          <w:lang w:val="ru-RU"/>
        </w:rPr>
        <w:t>(</w:t>
      </w:r>
      <w:r w:rsidRPr="00A5798D">
        <w:rPr>
          <w:sz w:val="23"/>
          <w:szCs w:val="23"/>
          <w:shd w:val="clear" w:color="auto" w:fill="FFFFFF"/>
          <w:lang w:val="ru-RU"/>
        </w:rPr>
        <w:t>первый</w:t>
      </w:r>
      <w:r w:rsidR="00B34F11" w:rsidRPr="00A5798D">
        <w:rPr>
          <w:sz w:val="23"/>
          <w:szCs w:val="23"/>
          <w:shd w:val="clear" w:color="auto" w:fill="FFFFFF"/>
          <w:lang w:val="ru-RU"/>
        </w:rPr>
        <w:t>)</w:t>
      </w:r>
      <w:r w:rsidRPr="00A5798D">
        <w:rPr>
          <w:sz w:val="23"/>
          <w:szCs w:val="23"/>
          <w:shd w:val="clear" w:color="auto" w:fill="FFFFFF"/>
          <w:lang w:val="ru-RU"/>
        </w:rPr>
        <w:t xml:space="preserve"> уровень ответственности по обеспечению договорных обязательств (предельный размер обязательств по таким договорам не превышает девяносто миллионов рублей);</w:t>
      </w:r>
    </w:p>
    <w:p w14:paraId="61CC6548" w14:textId="5DBD668C" w:rsidR="005F6178" w:rsidRPr="00A5798D" w:rsidRDefault="005F6178" w:rsidP="00D060C7">
      <w:pPr>
        <w:ind w:firstLine="709"/>
        <w:jc w:val="both"/>
        <w:rPr>
          <w:sz w:val="23"/>
          <w:szCs w:val="23"/>
          <w:shd w:val="clear" w:color="auto" w:fill="FFFFFF"/>
          <w:lang w:val="ru-RU"/>
        </w:rPr>
      </w:pPr>
      <w:r w:rsidRPr="00A5798D">
        <w:rPr>
          <w:sz w:val="23"/>
          <w:szCs w:val="23"/>
          <w:shd w:val="clear" w:color="auto" w:fill="FFFFFF"/>
          <w:lang w:val="ru-RU"/>
        </w:rPr>
        <w:t xml:space="preserve">- 1 000,00 (Одна тысяча) рублей - </w:t>
      </w:r>
      <w:r w:rsidRPr="00A5798D">
        <w:rPr>
          <w:sz w:val="23"/>
          <w:szCs w:val="23"/>
          <w:lang w:val="ru-RU"/>
        </w:rPr>
        <w:t xml:space="preserve">для членов СРО, имеющих </w:t>
      </w:r>
      <w:r w:rsidR="00B34F11" w:rsidRPr="00A5798D">
        <w:rPr>
          <w:sz w:val="23"/>
          <w:szCs w:val="23"/>
          <w:lang w:val="ru-RU"/>
        </w:rPr>
        <w:t>2 (</w:t>
      </w:r>
      <w:r w:rsidRPr="00A5798D">
        <w:rPr>
          <w:sz w:val="23"/>
          <w:szCs w:val="23"/>
          <w:shd w:val="clear" w:color="auto" w:fill="FFFFFF"/>
          <w:lang w:val="ru-RU"/>
        </w:rPr>
        <w:t>второй</w:t>
      </w:r>
      <w:r w:rsidR="00B34F11" w:rsidRPr="00A5798D">
        <w:rPr>
          <w:sz w:val="23"/>
          <w:szCs w:val="23"/>
          <w:shd w:val="clear" w:color="auto" w:fill="FFFFFF"/>
          <w:lang w:val="ru-RU"/>
        </w:rPr>
        <w:t>)</w:t>
      </w:r>
      <w:r w:rsidRPr="00A5798D">
        <w:rPr>
          <w:sz w:val="23"/>
          <w:szCs w:val="23"/>
          <w:shd w:val="clear" w:color="auto" w:fill="FFFFFF"/>
          <w:lang w:val="ru-RU"/>
        </w:rPr>
        <w:t xml:space="preserve"> уровень ответственности по обеспечению договорных обязательств (предельный размер обязательств по таким договорам не превышает пятьсот миллионов рублей);</w:t>
      </w:r>
    </w:p>
    <w:p w14:paraId="3D88CFD1" w14:textId="53768600" w:rsidR="005F6178" w:rsidRPr="00A5798D" w:rsidRDefault="005F6178" w:rsidP="00D060C7">
      <w:pPr>
        <w:ind w:firstLine="709"/>
        <w:jc w:val="both"/>
        <w:rPr>
          <w:sz w:val="23"/>
          <w:szCs w:val="23"/>
          <w:shd w:val="clear" w:color="auto" w:fill="FFFFFF"/>
          <w:lang w:val="ru-RU"/>
        </w:rPr>
      </w:pPr>
      <w:r w:rsidRPr="00A5798D">
        <w:rPr>
          <w:sz w:val="23"/>
          <w:szCs w:val="23"/>
          <w:shd w:val="clear" w:color="auto" w:fill="FFFFFF"/>
          <w:lang w:val="ru-RU"/>
        </w:rPr>
        <w:t xml:space="preserve">- 1 500,00 (Одна тысяча пятьсот) рублей - </w:t>
      </w:r>
      <w:r w:rsidRPr="00A5798D">
        <w:rPr>
          <w:sz w:val="23"/>
          <w:szCs w:val="23"/>
          <w:lang w:val="ru-RU"/>
        </w:rPr>
        <w:t xml:space="preserve">для членов СРО, имеющих </w:t>
      </w:r>
      <w:r w:rsidR="00B34F11" w:rsidRPr="00A5798D">
        <w:rPr>
          <w:sz w:val="23"/>
          <w:szCs w:val="23"/>
          <w:lang w:val="ru-RU"/>
        </w:rPr>
        <w:t>3 (</w:t>
      </w:r>
      <w:r w:rsidRPr="00A5798D">
        <w:rPr>
          <w:sz w:val="23"/>
          <w:szCs w:val="23"/>
          <w:shd w:val="clear" w:color="auto" w:fill="FFFFFF"/>
          <w:lang w:val="ru-RU"/>
        </w:rPr>
        <w:t>третий</w:t>
      </w:r>
      <w:r w:rsidR="00B34F11" w:rsidRPr="00A5798D">
        <w:rPr>
          <w:sz w:val="23"/>
          <w:szCs w:val="23"/>
          <w:shd w:val="clear" w:color="auto" w:fill="FFFFFF"/>
          <w:lang w:val="ru-RU"/>
        </w:rPr>
        <w:t>)</w:t>
      </w:r>
      <w:r w:rsidR="00922527" w:rsidRPr="00A5798D">
        <w:rPr>
          <w:sz w:val="23"/>
          <w:szCs w:val="23"/>
          <w:shd w:val="clear" w:color="auto" w:fill="FFFFFF"/>
          <w:lang w:val="ru-RU"/>
        </w:rPr>
        <w:t xml:space="preserve"> </w:t>
      </w:r>
      <w:r w:rsidRPr="00A5798D">
        <w:rPr>
          <w:sz w:val="23"/>
          <w:szCs w:val="23"/>
          <w:shd w:val="clear" w:color="auto" w:fill="FFFFFF"/>
          <w:lang w:val="ru-RU"/>
        </w:rPr>
        <w:t>уровень ответственности по обеспечению договорных обязательств (предельный размер обязательств по таким договорам не превышает три миллиарда рублей);</w:t>
      </w:r>
    </w:p>
    <w:p w14:paraId="432C0F3D" w14:textId="1E2BF319" w:rsidR="005F6178" w:rsidRPr="00A5798D" w:rsidRDefault="005F6178" w:rsidP="00D060C7">
      <w:pPr>
        <w:ind w:firstLine="709"/>
        <w:jc w:val="both"/>
        <w:rPr>
          <w:sz w:val="23"/>
          <w:szCs w:val="23"/>
          <w:lang w:val="ru-RU"/>
        </w:rPr>
      </w:pPr>
      <w:r w:rsidRPr="00A5798D">
        <w:rPr>
          <w:sz w:val="23"/>
          <w:szCs w:val="23"/>
          <w:shd w:val="clear" w:color="auto" w:fill="FFFFFF"/>
          <w:lang w:val="ru-RU"/>
        </w:rPr>
        <w:t xml:space="preserve">- 1 500,00 (Одна тысяча пятьсот) рублей - </w:t>
      </w:r>
      <w:r w:rsidRPr="00A5798D">
        <w:rPr>
          <w:sz w:val="23"/>
          <w:szCs w:val="23"/>
          <w:lang w:val="ru-RU"/>
        </w:rPr>
        <w:t xml:space="preserve">для членов СРО, имеющих </w:t>
      </w:r>
      <w:r w:rsidR="00B34F11" w:rsidRPr="00A5798D">
        <w:rPr>
          <w:sz w:val="23"/>
          <w:szCs w:val="23"/>
          <w:lang w:val="ru-RU"/>
        </w:rPr>
        <w:t>4 (</w:t>
      </w:r>
      <w:r w:rsidRPr="00A5798D">
        <w:rPr>
          <w:sz w:val="23"/>
          <w:szCs w:val="23"/>
          <w:shd w:val="clear" w:color="auto" w:fill="FFFFFF"/>
          <w:lang w:val="ru-RU"/>
        </w:rPr>
        <w:t>четвертый</w:t>
      </w:r>
      <w:r w:rsidR="00B34F11" w:rsidRPr="00A5798D">
        <w:rPr>
          <w:sz w:val="23"/>
          <w:szCs w:val="23"/>
          <w:shd w:val="clear" w:color="auto" w:fill="FFFFFF"/>
          <w:lang w:val="ru-RU"/>
        </w:rPr>
        <w:t>)</w:t>
      </w:r>
      <w:r w:rsidRPr="00A5798D">
        <w:rPr>
          <w:sz w:val="23"/>
          <w:szCs w:val="23"/>
          <w:shd w:val="clear" w:color="auto" w:fill="FFFFFF"/>
          <w:lang w:val="ru-RU"/>
        </w:rPr>
        <w:t xml:space="preserve"> уровень ответственности по обеспечению договорных обязательств (предельный размер обязательств по таким договорам не превышает десять миллиардов рублей</w:t>
      </w:r>
      <w:r w:rsidRPr="00A5798D">
        <w:rPr>
          <w:sz w:val="23"/>
          <w:szCs w:val="23"/>
          <w:lang w:val="ru-RU"/>
        </w:rPr>
        <w:t>);</w:t>
      </w:r>
    </w:p>
    <w:p w14:paraId="39F97D8C" w14:textId="53FDFFF7" w:rsidR="00B25142" w:rsidRPr="00A5798D" w:rsidRDefault="005F6178" w:rsidP="00D060C7">
      <w:pPr>
        <w:ind w:firstLine="709"/>
        <w:jc w:val="both"/>
        <w:rPr>
          <w:sz w:val="23"/>
          <w:szCs w:val="23"/>
          <w:lang w:val="ru-RU"/>
        </w:rPr>
      </w:pPr>
      <w:r w:rsidRPr="00A5798D">
        <w:rPr>
          <w:sz w:val="23"/>
          <w:szCs w:val="23"/>
          <w:shd w:val="clear" w:color="auto" w:fill="FFFFFF"/>
          <w:lang w:val="ru-RU"/>
        </w:rPr>
        <w:t xml:space="preserve">- 1 500,00 (Одна тысяча пятьсот) рублей - </w:t>
      </w:r>
      <w:r w:rsidRPr="00A5798D">
        <w:rPr>
          <w:sz w:val="23"/>
          <w:szCs w:val="23"/>
          <w:lang w:val="ru-RU"/>
        </w:rPr>
        <w:t xml:space="preserve">для членов СРО, имеющих </w:t>
      </w:r>
      <w:r w:rsidR="00B34F11" w:rsidRPr="00A5798D">
        <w:rPr>
          <w:sz w:val="23"/>
          <w:szCs w:val="23"/>
          <w:lang w:val="ru-RU"/>
        </w:rPr>
        <w:t>5 (</w:t>
      </w:r>
      <w:r w:rsidR="00922527" w:rsidRPr="00A5798D">
        <w:rPr>
          <w:sz w:val="23"/>
          <w:szCs w:val="23"/>
          <w:shd w:val="clear" w:color="auto" w:fill="FFFFFF"/>
          <w:lang w:val="ru-RU"/>
        </w:rPr>
        <w:t>пятый</w:t>
      </w:r>
      <w:r w:rsidR="00B34F11" w:rsidRPr="00A5798D">
        <w:rPr>
          <w:sz w:val="23"/>
          <w:szCs w:val="23"/>
          <w:shd w:val="clear" w:color="auto" w:fill="FFFFFF"/>
          <w:lang w:val="ru-RU"/>
        </w:rPr>
        <w:t>)</w:t>
      </w:r>
      <w:r w:rsidR="00922527" w:rsidRPr="00A5798D">
        <w:rPr>
          <w:sz w:val="23"/>
          <w:szCs w:val="23"/>
          <w:shd w:val="clear" w:color="auto" w:fill="FFFFFF"/>
          <w:lang w:val="ru-RU"/>
        </w:rPr>
        <w:t xml:space="preserve"> </w:t>
      </w:r>
      <w:r w:rsidRPr="00A5798D">
        <w:rPr>
          <w:sz w:val="23"/>
          <w:szCs w:val="23"/>
          <w:shd w:val="clear" w:color="auto" w:fill="FFFFFF"/>
          <w:lang w:val="ru-RU"/>
        </w:rPr>
        <w:t>уровень ответственности по обеспечению договорных обязательств (</w:t>
      </w:r>
      <w:r w:rsidR="00922527" w:rsidRPr="00A5798D">
        <w:rPr>
          <w:sz w:val="23"/>
          <w:szCs w:val="23"/>
          <w:shd w:val="clear" w:color="auto" w:fill="FFFFFF"/>
          <w:lang w:val="ru-RU"/>
        </w:rPr>
        <w:t>предельный размер обязательств по таким договорам составляет десять миллиардов рублей и более</w:t>
      </w:r>
      <w:r w:rsidRPr="00A5798D">
        <w:rPr>
          <w:sz w:val="23"/>
          <w:szCs w:val="23"/>
          <w:lang w:val="ru-RU"/>
        </w:rPr>
        <w:t>)</w:t>
      </w:r>
      <w:r w:rsidR="00922527" w:rsidRPr="00A5798D">
        <w:rPr>
          <w:sz w:val="23"/>
          <w:szCs w:val="23"/>
          <w:lang w:val="ru-RU"/>
        </w:rPr>
        <w:t>.</w:t>
      </w:r>
    </w:p>
    <w:p w14:paraId="335244BE" w14:textId="50671DB3" w:rsidR="00B25142" w:rsidRPr="00A5798D" w:rsidRDefault="00A35BD4" w:rsidP="00D060C7">
      <w:pPr>
        <w:ind w:firstLine="709"/>
        <w:jc w:val="both"/>
        <w:rPr>
          <w:sz w:val="23"/>
          <w:szCs w:val="23"/>
          <w:lang w:val="ru-RU"/>
        </w:rPr>
      </w:pPr>
      <w:r>
        <w:rPr>
          <w:sz w:val="23"/>
          <w:szCs w:val="23"/>
          <w:lang w:val="ru-RU"/>
        </w:rPr>
        <w:t>14</w:t>
      </w:r>
      <w:r w:rsidR="00396A9E" w:rsidRPr="00A5798D">
        <w:rPr>
          <w:sz w:val="23"/>
          <w:szCs w:val="23"/>
          <w:lang w:val="ru-RU"/>
        </w:rPr>
        <w:t>.</w:t>
      </w:r>
      <w:r w:rsidR="00B25142" w:rsidRPr="00A5798D">
        <w:rPr>
          <w:sz w:val="23"/>
          <w:szCs w:val="23"/>
          <w:lang w:val="ru-RU"/>
        </w:rPr>
        <w:t>3.2. Членские взносы вносятся ежеквартально до 15 числа первого месяца текущего квартала (15 января, 15 апреля, 15 июля, 15 октября).</w:t>
      </w:r>
    </w:p>
    <w:p w14:paraId="756D51A8" w14:textId="1EEB2B4E" w:rsidR="00341541" w:rsidRPr="00A5798D" w:rsidRDefault="00341541" w:rsidP="00D060C7">
      <w:pPr>
        <w:ind w:firstLine="709"/>
        <w:jc w:val="both"/>
        <w:rPr>
          <w:sz w:val="23"/>
          <w:szCs w:val="23"/>
          <w:lang w:val="ru-RU"/>
        </w:rPr>
      </w:pPr>
      <w:r w:rsidRPr="00A5798D">
        <w:rPr>
          <w:sz w:val="23"/>
          <w:szCs w:val="23"/>
          <w:lang w:val="ru-RU"/>
        </w:rPr>
        <w:t>В случае изменения размера членских взносов</w:t>
      </w:r>
      <w:r w:rsidR="00824518" w:rsidRPr="00A5798D">
        <w:rPr>
          <w:sz w:val="23"/>
          <w:szCs w:val="23"/>
          <w:lang w:val="ru-RU"/>
        </w:rPr>
        <w:t xml:space="preserve">, указанных в п. </w:t>
      </w:r>
      <w:r w:rsidR="0072495F">
        <w:rPr>
          <w:sz w:val="23"/>
          <w:szCs w:val="23"/>
          <w:lang w:val="ru-RU"/>
        </w:rPr>
        <w:t>14</w:t>
      </w:r>
      <w:r w:rsidR="00824518" w:rsidRPr="00A5798D">
        <w:rPr>
          <w:sz w:val="23"/>
          <w:szCs w:val="23"/>
          <w:lang w:val="ru-RU"/>
        </w:rPr>
        <w:t>.3.1 настоящего Положения</w:t>
      </w:r>
      <w:r w:rsidRPr="00A5798D">
        <w:rPr>
          <w:sz w:val="23"/>
          <w:szCs w:val="23"/>
          <w:lang w:val="ru-RU"/>
        </w:rPr>
        <w:t xml:space="preserve">, </w:t>
      </w:r>
      <w:r w:rsidR="00DD59DF" w:rsidRPr="00A5798D">
        <w:rPr>
          <w:sz w:val="23"/>
          <w:szCs w:val="23"/>
          <w:lang w:val="ru-RU"/>
        </w:rPr>
        <w:t>новый размер членских взносов применяется с первого числа первого месяца квартала, в котором принято соответствующее решение Общего собрания членов Ассоциации</w:t>
      </w:r>
      <w:r w:rsidR="00824518" w:rsidRPr="00A5798D">
        <w:rPr>
          <w:sz w:val="23"/>
          <w:szCs w:val="23"/>
          <w:lang w:val="ru-RU"/>
        </w:rPr>
        <w:t xml:space="preserve"> о внесении таких изменений</w:t>
      </w:r>
      <w:r w:rsidR="00DD59DF" w:rsidRPr="00A5798D">
        <w:rPr>
          <w:sz w:val="23"/>
          <w:szCs w:val="23"/>
          <w:lang w:val="ru-RU"/>
        </w:rPr>
        <w:t>.</w:t>
      </w:r>
      <w:r w:rsidRPr="00A5798D">
        <w:rPr>
          <w:sz w:val="23"/>
          <w:szCs w:val="23"/>
          <w:lang w:val="ru-RU"/>
        </w:rPr>
        <w:t xml:space="preserve"> </w:t>
      </w:r>
      <w:r w:rsidR="00DD59DF" w:rsidRPr="00A5798D">
        <w:rPr>
          <w:sz w:val="23"/>
          <w:szCs w:val="23"/>
          <w:lang w:val="ru-RU"/>
        </w:rPr>
        <w:t xml:space="preserve">Оплата / доплата по новым размерам членских взносов осуществляется в срок не позднее 10 рабочих дней с даты вступления в силу </w:t>
      </w:r>
      <w:r w:rsidR="00824518" w:rsidRPr="00A5798D">
        <w:rPr>
          <w:sz w:val="23"/>
          <w:szCs w:val="23"/>
          <w:lang w:val="ru-RU"/>
        </w:rPr>
        <w:t xml:space="preserve">настоящего Положения в новой редакции в соответствии с ч. 12 ст. 55.5. Градостроительного кодекса РФ. </w:t>
      </w:r>
    </w:p>
    <w:p w14:paraId="7624018A" w14:textId="0D206B99" w:rsidR="00B25142" w:rsidRPr="00A5798D" w:rsidRDefault="0072495F" w:rsidP="00D060C7">
      <w:pPr>
        <w:ind w:firstLine="709"/>
        <w:jc w:val="both"/>
        <w:rPr>
          <w:sz w:val="23"/>
          <w:szCs w:val="23"/>
          <w:lang w:val="ru-RU"/>
        </w:rPr>
      </w:pPr>
      <w:r>
        <w:rPr>
          <w:sz w:val="23"/>
          <w:szCs w:val="23"/>
          <w:lang w:val="ru-RU"/>
        </w:rPr>
        <w:t>14</w:t>
      </w:r>
      <w:r w:rsidR="00B25142" w:rsidRPr="00A5798D">
        <w:rPr>
          <w:sz w:val="23"/>
          <w:szCs w:val="23"/>
          <w:lang w:val="ru-RU"/>
        </w:rPr>
        <w:t xml:space="preserve">.3.3. Членские взносы могут быть уплачены ранее сроков, установленных пунктом </w:t>
      </w:r>
      <w:r>
        <w:rPr>
          <w:sz w:val="23"/>
          <w:szCs w:val="23"/>
          <w:lang w:val="ru-RU"/>
        </w:rPr>
        <w:t>14</w:t>
      </w:r>
      <w:r w:rsidR="00AB04C7" w:rsidRPr="00A5798D">
        <w:rPr>
          <w:sz w:val="23"/>
          <w:szCs w:val="23"/>
          <w:lang w:val="ru-RU"/>
        </w:rPr>
        <w:t xml:space="preserve">.3.2. </w:t>
      </w:r>
      <w:r w:rsidR="00B25142" w:rsidRPr="00A5798D">
        <w:rPr>
          <w:sz w:val="23"/>
          <w:szCs w:val="23"/>
          <w:lang w:val="ru-RU"/>
        </w:rPr>
        <w:t xml:space="preserve">настоящего Положения (авансовым платежом). </w:t>
      </w:r>
    </w:p>
    <w:p w14:paraId="5E5C0723" w14:textId="2FCC8C59" w:rsidR="00B25142" w:rsidRPr="00A5798D" w:rsidRDefault="0072495F" w:rsidP="00D060C7">
      <w:pPr>
        <w:ind w:firstLine="709"/>
        <w:jc w:val="both"/>
        <w:rPr>
          <w:sz w:val="23"/>
          <w:szCs w:val="23"/>
          <w:lang w:val="ru-RU"/>
        </w:rPr>
      </w:pPr>
      <w:r>
        <w:rPr>
          <w:sz w:val="23"/>
          <w:szCs w:val="23"/>
          <w:lang w:val="ru-RU"/>
        </w:rPr>
        <w:t>14</w:t>
      </w:r>
      <w:r w:rsidR="00B25142" w:rsidRPr="00A5798D">
        <w:rPr>
          <w:sz w:val="23"/>
          <w:szCs w:val="23"/>
          <w:lang w:val="ru-RU"/>
        </w:rPr>
        <w:t xml:space="preserve">.3.4. При вступлении члена Ассоциации до 15 числа месяца включительно, членский взнос уплачивается с текущего месяца. При вступлении после 15 числа месяца, членские взносы уплачиваются с месяца, следующего за месяцем вступления в члены </w:t>
      </w:r>
      <w:r w:rsidR="00BA667D" w:rsidRPr="00A5798D">
        <w:rPr>
          <w:sz w:val="23"/>
          <w:szCs w:val="23"/>
          <w:lang w:val="ru-RU"/>
        </w:rPr>
        <w:t>Ассоциации</w:t>
      </w:r>
      <w:r w:rsidR="00B25142" w:rsidRPr="00A5798D">
        <w:rPr>
          <w:sz w:val="23"/>
          <w:szCs w:val="23"/>
          <w:lang w:val="ru-RU"/>
        </w:rPr>
        <w:t xml:space="preserve">. </w:t>
      </w:r>
    </w:p>
    <w:p w14:paraId="0B8ABB3C" w14:textId="231607BF" w:rsidR="00B25142" w:rsidRPr="00A5798D" w:rsidRDefault="00B25142" w:rsidP="00D060C7">
      <w:pPr>
        <w:ind w:firstLine="709"/>
        <w:jc w:val="both"/>
        <w:rPr>
          <w:sz w:val="23"/>
          <w:szCs w:val="23"/>
          <w:lang w:val="ru-RU"/>
        </w:rPr>
      </w:pPr>
      <w:r w:rsidRPr="00A5798D">
        <w:rPr>
          <w:sz w:val="23"/>
          <w:szCs w:val="23"/>
          <w:lang w:val="ru-RU"/>
        </w:rPr>
        <w:t xml:space="preserve">При вступлении члена </w:t>
      </w:r>
      <w:r w:rsidR="00BA667D" w:rsidRPr="00A5798D">
        <w:rPr>
          <w:sz w:val="23"/>
          <w:szCs w:val="23"/>
          <w:lang w:val="ru-RU"/>
        </w:rPr>
        <w:t xml:space="preserve">в </w:t>
      </w:r>
      <w:r w:rsidRPr="00A5798D">
        <w:rPr>
          <w:sz w:val="23"/>
          <w:szCs w:val="23"/>
          <w:lang w:val="ru-RU"/>
        </w:rPr>
        <w:t>Ассоциаци</w:t>
      </w:r>
      <w:r w:rsidR="00BA667D" w:rsidRPr="00A5798D">
        <w:rPr>
          <w:sz w:val="23"/>
          <w:szCs w:val="23"/>
          <w:lang w:val="ru-RU"/>
        </w:rPr>
        <w:t>ю</w:t>
      </w:r>
      <w:r w:rsidRPr="00A5798D">
        <w:rPr>
          <w:sz w:val="23"/>
          <w:szCs w:val="23"/>
          <w:lang w:val="ru-RU"/>
        </w:rPr>
        <w:t>, членские взносы вносятся в течени</w:t>
      </w:r>
      <w:r w:rsidR="000F6F88" w:rsidRPr="00A5798D">
        <w:rPr>
          <w:sz w:val="23"/>
          <w:szCs w:val="23"/>
          <w:lang w:val="ru-RU"/>
        </w:rPr>
        <w:t>е</w:t>
      </w:r>
      <w:r w:rsidRPr="00A5798D">
        <w:rPr>
          <w:sz w:val="23"/>
          <w:szCs w:val="23"/>
          <w:lang w:val="ru-RU"/>
        </w:rPr>
        <w:t xml:space="preserve"> 10 дней после </w:t>
      </w:r>
      <w:r w:rsidR="00E564DA" w:rsidRPr="00A5798D">
        <w:rPr>
          <w:sz w:val="23"/>
          <w:szCs w:val="23"/>
          <w:lang w:val="ru-RU"/>
        </w:rPr>
        <w:t>вступления в силу решения о принятии члена в состав Ассоциации.</w:t>
      </w:r>
    </w:p>
    <w:p w14:paraId="482F1FCC" w14:textId="1F430B0B" w:rsidR="0065688F" w:rsidRPr="00A5798D" w:rsidRDefault="0065688F" w:rsidP="00D060C7">
      <w:pPr>
        <w:ind w:firstLine="709"/>
        <w:jc w:val="both"/>
        <w:rPr>
          <w:sz w:val="23"/>
          <w:szCs w:val="23"/>
          <w:lang w:val="ru-RU"/>
        </w:rPr>
      </w:pPr>
      <w:r w:rsidRPr="00A5798D">
        <w:rPr>
          <w:sz w:val="23"/>
          <w:szCs w:val="23"/>
          <w:lang w:val="ru-RU"/>
        </w:rPr>
        <w:t xml:space="preserve">При прекращении членства до 14 числа месяца включительно, членский взнос за текущий месяц не уплачивается. При прекращении членства с 15 числа месяца членский взнос </w:t>
      </w:r>
      <w:r w:rsidR="00786A20" w:rsidRPr="00A5798D">
        <w:rPr>
          <w:sz w:val="23"/>
          <w:szCs w:val="23"/>
          <w:lang w:val="ru-RU"/>
        </w:rPr>
        <w:t>должен быть уплачен за текущий месяц.</w:t>
      </w:r>
    </w:p>
    <w:p w14:paraId="643DA764" w14:textId="5530FBE9" w:rsidR="00B25142" w:rsidRPr="00A5798D" w:rsidRDefault="0072495F" w:rsidP="00D060C7">
      <w:pPr>
        <w:ind w:firstLine="709"/>
        <w:jc w:val="both"/>
        <w:rPr>
          <w:sz w:val="23"/>
          <w:szCs w:val="23"/>
          <w:lang w:val="ru-RU"/>
        </w:rPr>
      </w:pPr>
      <w:r>
        <w:rPr>
          <w:sz w:val="23"/>
          <w:szCs w:val="23"/>
          <w:lang w:val="ru-RU"/>
        </w:rPr>
        <w:t>14</w:t>
      </w:r>
      <w:r w:rsidR="00B25142" w:rsidRPr="00A5798D">
        <w:rPr>
          <w:sz w:val="23"/>
          <w:szCs w:val="23"/>
          <w:lang w:val="ru-RU"/>
        </w:rPr>
        <w:t xml:space="preserve">.4. В Ассоциации могут быть установлены иные взносы членов Ассоциации, которые </w:t>
      </w:r>
      <w:r w:rsidR="004336DA" w:rsidRPr="00A5798D">
        <w:rPr>
          <w:sz w:val="23"/>
          <w:szCs w:val="23"/>
          <w:lang w:val="ru-RU"/>
        </w:rPr>
        <w:t xml:space="preserve">определяются настоящим Положением и (или) </w:t>
      </w:r>
      <w:r w:rsidR="00B25142" w:rsidRPr="00A5798D">
        <w:rPr>
          <w:sz w:val="23"/>
          <w:szCs w:val="23"/>
          <w:lang w:val="ru-RU"/>
        </w:rPr>
        <w:t xml:space="preserve">принимаются решением Общего собрания членов Ассоциации и имеют только целевой характер, то есть дополнительно к членским взносам в Ассоциации 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 Целевые взносы подразделяются на обязательные и добровольные. Обязательные целевые взносы могут устанавливаться </w:t>
      </w:r>
      <w:r w:rsidR="00FE6D95" w:rsidRPr="00A5798D">
        <w:rPr>
          <w:sz w:val="23"/>
          <w:szCs w:val="23"/>
          <w:lang w:val="ru-RU"/>
        </w:rPr>
        <w:t xml:space="preserve">настоящим Положением и (или) </w:t>
      </w:r>
      <w:r w:rsidR="00B25142" w:rsidRPr="00A5798D">
        <w:rPr>
          <w:sz w:val="23"/>
          <w:szCs w:val="23"/>
          <w:lang w:val="ru-RU"/>
        </w:rPr>
        <w:t xml:space="preserve">Общим собранием членов Ассоциации на периодической и (или) единовременной основе. </w:t>
      </w:r>
    </w:p>
    <w:p w14:paraId="2C4B82D1" w14:textId="533D01B8" w:rsidR="00B25142" w:rsidRPr="00A5798D" w:rsidRDefault="00AA4CBB" w:rsidP="00D060C7">
      <w:pPr>
        <w:ind w:firstLine="709"/>
        <w:jc w:val="both"/>
        <w:rPr>
          <w:sz w:val="23"/>
          <w:szCs w:val="23"/>
          <w:lang w:val="ru-RU"/>
        </w:rPr>
      </w:pPr>
      <w:r>
        <w:rPr>
          <w:sz w:val="23"/>
          <w:szCs w:val="23"/>
          <w:lang w:val="ru-RU"/>
        </w:rPr>
        <w:t>14</w:t>
      </w:r>
      <w:r w:rsidR="00B25142" w:rsidRPr="00A5798D">
        <w:rPr>
          <w:sz w:val="23"/>
          <w:szCs w:val="23"/>
          <w:lang w:val="ru-RU"/>
        </w:rPr>
        <w:t xml:space="preserve">.4.1. Размер, порядок расчета и уплаты таких взносов устанавливаются </w:t>
      </w:r>
      <w:r w:rsidR="004336DA" w:rsidRPr="00A5798D">
        <w:rPr>
          <w:sz w:val="23"/>
          <w:szCs w:val="23"/>
          <w:lang w:val="ru-RU"/>
        </w:rPr>
        <w:t xml:space="preserve">настоящим Положением и (или) </w:t>
      </w:r>
      <w:r w:rsidR="00B25142" w:rsidRPr="00A5798D">
        <w:rPr>
          <w:sz w:val="23"/>
          <w:szCs w:val="23"/>
          <w:lang w:val="ru-RU"/>
        </w:rPr>
        <w:t xml:space="preserve">Протоколом Общего собрания членов Ассоциации. </w:t>
      </w:r>
    </w:p>
    <w:p w14:paraId="67E65D72" w14:textId="6677D525" w:rsidR="00B25142" w:rsidRPr="00A5798D" w:rsidRDefault="00AA4CBB" w:rsidP="00D060C7">
      <w:pPr>
        <w:ind w:firstLine="709"/>
        <w:jc w:val="both"/>
        <w:rPr>
          <w:sz w:val="23"/>
          <w:szCs w:val="23"/>
          <w:lang w:val="ru-RU"/>
        </w:rPr>
      </w:pPr>
      <w:r>
        <w:rPr>
          <w:sz w:val="23"/>
          <w:szCs w:val="23"/>
          <w:lang w:val="ru-RU"/>
        </w:rPr>
        <w:t>14</w:t>
      </w:r>
      <w:r w:rsidR="00B25142" w:rsidRPr="00A5798D">
        <w:rPr>
          <w:sz w:val="23"/>
          <w:szCs w:val="23"/>
          <w:lang w:val="ru-RU"/>
        </w:rPr>
        <w:t xml:space="preserve">.4.2. Целевые взносы в компенсационный фонд возмещения вреда Ассоциации, в том числе дополнительный целевой взнос в случае восполнения компенсационного фонда возмещения вреда Ассоциации, уплачиваются в соответствии с Положением о компенсационном фонде возмещения вреда, в том числе способах и правилах размещения и инвестирования средств компенсационного фонда возмещения вреда. </w:t>
      </w:r>
    </w:p>
    <w:p w14:paraId="0B9BD03C" w14:textId="77777777" w:rsidR="00B25142" w:rsidRPr="00A5798D" w:rsidRDefault="00B25142" w:rsidP="00D060C7">
      <w:pPr>
        <w:ind w:firstLine="709"/>
        <w:jc w:val="both"/>
        <w:rPr>
          <w:sz w:val="23"/>
          <w:szCs w:val="23"/>
          <w:lang w:val="ru-RU"/>
        </w:rPr>
      </w:pPr>
      <w:r w:rsidRPr="00A5798D">
        <w:rPr>
          <w:sz w:val="23"/>
          <w:szCs w:val="23"/>
          <w:lang w:val="ru-RU"/>
        </w:rPr>
        <w:t>Целевые взносы в компенсационный фонд обеспечения договорных обязательств Ассоциации, в том числе дополнительный целевой взнос в случае восполнения компенсационного фонда обеспечения договорных обязательств Ассоциации, уплачиваются в соответствии с Положением о компенсационном фонде обеспечения договорных обязательств, в том числе способах и правилах размещения средств компенсационного фонда обеспечения договорных обязательств.</w:t>
      </w:r>
    </w:p>
    <w:p w14:paraId="73903DE6" w14:textId="1E38DC76" w:rsidR="004336DA" w:rsidRPr="00A5798D" w:rsidRDefault="00AA4CBB" w:rsidP="00D060C7">
      <w:pPr>
        <w:ind w:firstLine="709"/>
        <w:jc w:val="both"/>
        <w:rPr>
          <w:sz w:val="23"/>
          <w:szCs w:val="23"/>
          <w:lang w:val="ru-RU"/>
        </w:rPr>
      </w:pPr>
      <w:r>
        <w:rPr>
          <w:sz w:val="23"/>
          <w:szCs w:val="23"/>
          <w:lang w:val="ru-RU"/>
        </w:rPr>
        <w:t>14</w:t>
      </w:r>
      <w:r w:rsidR="00B25142" w:rsidRPr="00A5798D">
        <w:rPr>
          <w:sz w:val="23"/>
          <w:szCs w:val="23"/>
          <w:lang w:val="ru-RU"/>
        </w:rPr>
        <w:t xml:space="preserve">.4.3. Целевой ежегодный взнос на нужды Национального объединения строителей </w:t>
      </w:r>
      <w:r w:rsidR="004336DA" w:rsidRPr="00A5798D">
        <w:rPr>
          <w:sz w:val="23"/>
          <w:szCs w:val="23"/>
          <w:lang w:val="ru-RU"/>
        </w:rPr>
        <w:t xml:space="preserve">определяется Ассоциацией исходя из размера отчислений на нужды Национального </w:t>
      </w:r>
      <w:r w:rsidR="00BA667D" w:rsidRPr="00A5798D">
        <w:rPr>
          <w:sz w:val="23"/>
          <w:szCs w:val="23"/>
          <w:lang w:val="ru-RU"/>
        </w:rPr>
        <w:t>объединения саморегулируемых</w:t>
      </w:r>
      <w:r w:rsidR="004336DA" w:rsidRPr="00A5798D">
        <w:rPr>
          <w:sz w:val="23"/>
          <w:szCs w:val="23"/>
          <w:lang w:val="ru-RU"/>
        </w:rPr>
        <w:t xml:space="preserve"> организаций, основанных на членстве лиц, осуществляющих строительство, установленного решением Всероссийского съезда саморегулируемых организаций, основанных на членстве лиц, осуществляющих строительство, реконструкцию и капитальный ремонт объектов капитального строительства.</w:t>
      </w:r>
    </w:p>
    <w:p w14:paraId="7FA391EB" w14:textId="066E638D" w:rsidR="000F0FFE" w:rsidRPr="00A5798D" w:rsidRDefault="00AA4CBB" w:rsidP="00D060C7">
      <w:pPr>
        <w:ind w:firstLine="709"/>
        <w:jc w:val="both"/>
        <w:rPr>
          <w:strike/>
          <w:sz w:val="23"/>
          <w:szCs w:val="23"/>
          <w:lang w:val="ru-RU"/>
        </w:rPr>
      </w:pPr>
      <w:r>
        <w:rPr>
          <w:sz w:val="23"/>
          <w:szCs w:val="23"/>
          <w:lang w:val="ru-RU"/>
        </w:rPr>
        <w:t>14</w:t>
      </w:r>
      <w:r w:rsidR="004336DA" w:rsidRPr="00A5798D">
        <w:rPr>
          <w:sz w:val="23"/>
          <w:szCs w:val="23"/>
          <w:lang w:val="ru-RU"/>
        </w:rPr>
        <w:t xml:space="preserve">.4.3.1 Ежегодный целевой взнос </w:t>
      </w:r>
      <w:bookmarkStart w:id="38" w:name="_Hlk93918377"/>
      <w:r w:rsidR="004336DA" w:rsidRPr="00A5798D">
        <w:rPr>
          <w:sz w:val="23"/>
          <w:szCs w:val="23"/>
          <w:lang w:val="ru-RU"/>
        </w:rPr>
        <w:t xml:space="preserve">на нужды Национального объединения строителей </w:t>
      </w:r>
      <w:bookmarkEnd w:id="38"/>
      <w:r w:rsidR="0073183C" w:rsidRPr="00A5798D">
        <w:rPr>
          <w:sz w:val="23"/>
          <w:szCs w:val="23"/>
          <w:lang w:val="ru-RU"/>
        </w:rPr>
        <w:t>установлен в размере из расчета</w:t>
      </w:r>
      <w:r w:rsidR="00531298" w:rsidRPr="00A5798D">
        <w:rPr>
          <w:sz w:val="23"/>
          <w:szCs w:val="23"/>
          <w:lang w:val="ru-RU"/>
        </w:rPr>
        <w:t xml:space="preserve"> </w:t>
      </w:r>
      <w:r w:rsidR="00575C87" w:rsidRPr="00A5798D">
        <w:rPr>
          <w:sz w:val="23"/>
          <w:szCs w:val="23"/>
          <w:lang w:val="ru-RU"/>
        </w:rPr>
        <w:t xml:space="preserve">8 000,00 (Восемь тысяч) </w:t>
      </w:r>
      <w:r w:rsidR="00531298" w:rsidRPr="00A5798D">
        <w:rPr>
          <w:sz w:val="23"/>
          <w:szCs w:val="23"/>
          <w:lang w:val="ru-RU"/>
        </w:rPr>
        <w:t xml:space="preserve">рублей на одного члена саморегулируемой организации в соответствии с Положением о формах, размерах и порядке уплаты отчислений саморегулируемых организаций, основанных на членстве лиц, осуществляющих строительство, реконструкцию, капитальный ремонт, снос объектов капитального строительства, на нужды Ассоциации «Общероссийская негосударственная некоммерческая организация– общероссийское отраслевое объединение работодателей «Национальное объединение саморегулируемых организаций, основных на членстве лиц, осуществляющих строительство», утвержденным Всероссийским съездом саморегулируемых организаций, основанных на членстве лиц, осуществляющих строительство, реконструкцию и капитальный ремонт объектов капитального строительства, протокол № </w:t>
      </w:r>
      <w:r w:rsidR="00225A19" w:rsidRPr="00A5798D">
        <w:rPr>
          <w:sz w:val="23"/>
          <w:szCs w:val="23"/>
          <w:lang w:val="ru-RU"/>
        </w:rPr>
        <w:t xml:space="preserve">23 </w:t>
      </w:r>
      <w:r w:rsidR="00531298" w:rsidRPr="00A5798D">
        <w:rPr>
          <w:sz w:val="23"/>
          <w:szCs w:val="23"/>
          <w:lang w:val="ru-RU"/>
        </w:rPr>
        <w:t xml:space="preserve">от </w:t>
      </w:r>
      <w:r w:rsidR="000C713C" w:rsidRPr="00A5798D">
        <w:rPr>
          <w:sz w:val="23"/>
          <w:szCs w:val="23"/>
          <w:lang w:val="ru-RU"/>
        </w:rPr>
        <w:t xml:space="preserve">29 марта </w:t>
      </w:r>
      <w:r w:rsidR="00531298" w:rsidRPr="00A5798D">
        <w:rPr>
          <w:sz w:val="23"/>
          <w:szCs w:val="23"/>
          <w:lang w:val="ru-RU"/>
        </w:rPr>
        <w:t>202</w:t>
      </w:r>
      <w:r w:rsidR="000C713C" w:rsidRPr="00A5798D">
        <w:rPr>
          <w:sz w:val="23"/>
          <w:szCs w:val="23"/>
          <w:lang w:val="ru-RU"/>
        </w:rPr>
        <w:t>4</w:t>
      </w:r>
      <w:r w:rsidR="00531298" w:rsidRPr="00A5798D">
        <w:rPr>
          <w:sz w:val="23"/>
          <w:szCs w:val="23"/>
          <w:lang w:val="ru-RU"/>
        </w:rPr>
        <w:t xml:space="preserve"> года,</w:t>
      </w:r>
      <w:r w:rsidR="00396A9E" w:rsidRPr="00A5798D">
        <w:rPr>
          <w:sz w:val="23"/>
          <w:szCs w:val="23"/>
          <w:lang w:val="ru-RU"/>
        </w:rPr>
        <w:t xml:space="preserve"> </w:t>
      </w:r>
      <w:r w:rsidR="000F0FFE" w:rsidRPr="00A5798D">
        <w:rPr>
          <w:sz w:val="23"/>
          <w:szCs w:val="23"/>
          <w:lang w:val="ru-RU"/>
        </w:rPr>
        <w:t>уплачивается единовременно в первом квартале текущего года.</w:t>
      </w:r>
    </w:p>
    <w:p w14:paraId="4121DDD5" w14:textId="53EDD30A" w:rsidR="004336DA" w:rsidRPr="00A5798D" w:rsidRDefault="00AA4CBB" w:rsidP="00D060C7">
      <w:pPr>
        <w:ind w:firstLine="709"/>
        <w:jc w:val="both"/>
        <w:rPr>
          <w:sz w:val="23"/>
          <w:szCs w:val="23"/>
          <w:lang w:val="ru-RU"/>
        </w:rPr>
      </w:pPr>
      <w:r>
        <w:rPr>
          <w:sz w:val="23"/>
          <w:szCs w:val="23"/>
          <w:lang w:val="ru-RU"/>
        </w:rPr>
        <w:t>14</w:t>
      </w:r>
      <w:r w:rsidR="004336DA" w:rsidRPr="00A5798D">
        <w:rPr>
          <w:sz w:val="23"/>
          <w:szCs w:val="23"/>
          <w:lang w:val="ru-RU"/>
        </w:rPr>
        <w:t xml:space="preserve">.4.3.2 </w:t>
      </w:r>
      <w:r w:rsidR="00D96A3F" w:rsidRPr="00A5798D">
        <w:rPr>
          <w:sz w:val="23"/>
          <w:szCs w:val="23"/>
          <w:lang w:val="ru-RU"/>
        </w:rPr>
        <w:t>Размер и сроки уплаты ц</w:t>
      </w:r>
      <w:r w:rsidR="004336DA" w:rsidRPr="00A5798D">
        <w:rPr>
          <w:sz w:val="23"/>
          <w:szCs w:val="23"/>
          <w:lang w:val="ru-RU"/>
        </w:rPr>
        <w:t>елево</w:t>
      </w:r>
      <w:r w:rsidR="00D96A3F" w:rsidRPr="00A5798D">
        <w:rPr>
          <w:sz w:val="23"/>
          <w:szCs w:val="23"/>
          <w:lang w:val="ru-RU"/>
        </w:rPr>
        <w:t>го</w:t>
      </w:r>
      <w:r w:rsidR="004336DA" w:rsidRPr="00A5798D">
        <w:rPr>
          <w:sz w:val="23"/>
          <w:szCs w:val="23"/>
          <w:lang w:val="ru-RU"/>
        </w:rPr>
        <w:t xml:space="preserve"> взнос</w:t>
      </w:r>
      <w:r w:rsidR="00D96A3F" w:rsidRPr="00A5798D">
        <w:rPr>
          <w:sz w:val="23"/>
          <w:szCs w:val="23"/>
          <w:lang w:val="ru-RU"/>
        </w:rPr>
        <w:t>а</w:t>
      </w:r>
      <w:r w:rsidR="004336DA" w:rsidRPr="00A5798D">
        <w:rPr>
          <w:sz w:val="23"/>
          <w:szCs w:val="23"/>
          <w:lang w:val="ru-RU"/>
        </w:rPr>
        <w:t xml:space="preserve"> на </w:t>
      </w:r>
      <w:r w:rsidR="006E2580" w:rsidRPr="00A5798D">
        <w:rPr>
          <w:sz w:val="23"/>
          <w:szCs w:val="23"/>
          <w:lang w:val="ru-RU"/>
        </w:rPr>
        <w:t xml:space="preserve">обеспечение </w:t>
      </w:r>
      <w:r w:rsidR="004336DA" w:rsidRPr="00A5798D">
        <w:rPr>
          <w:sz w:val="23"/>
          <w:szCs w:val="23"/>
          <w:lang w:val="ru-RU"/>
        </w:rPr>
        <w:t>ведени</w:t>
      </w:r>
      <w:r w:rsidR="006E2580" w:rsidRPr="00A5798D">
        <w:rPr>
          <w:sz w:val="23"/>
          <w:szCs w:val="23"/>
          <w:lang w:val="ru-RU"/>
        </w:rPr>
        <w:t>я и развития</w:t>
      </w:r>
      <w:r w:rsidR="004336DA" w:rsidRPr="00A5798D">
        <w:rPr>
          <w:sz w:val="23"/>
          <w:szCs w:val="23"/>
          <w:lang w:val="ru-RU"/>
        </w:rPr>
        <w:t xml:space="preserve"> Национального реестра специалистов в области строительства</w:t>
      </w:r>
      <w:r w:rsidR="00D96A3F" w:rsidRPr="00A5798D">
        <w:rPr>
          <w:sz w:val="23"/>
          <w:szCs w:val="23"/>
          <w:lang w:val="ru-RU"/>
        </w:rPr>
        <w:t xml:space="preserve"> определяется решением</w:t>
      </w:r>
      <w:r w:rsidR="006E2580" w:rsidRPr="00A5798D">
        <w:rPr>
          <w:sz w:val="23"/>
          <w:szCs w:val="23"/>
          <w:lang w:val="ru-RU"/>
        </w:rPr>
        <w:t xml:space="preserve"> </w:t>
      </w:r>
      <w:r w:rsidR="00D96A3F" w:rsidRPr="00A5798D">
        <w:rPr>
          <w:sz w:val="23"/>
          <w:szCs w:val="23"/>
          <w:lang w:val="ru-RU"/>
        </w:rPr>
        <w:t>Всероссийского съезда саморегулируемых организаций, основанных на членстве лиц, осуществляющих строительство</w:t>
      </w:r>
      <w:r w:rsidR="00924970" w:rsidRPr="00A5798D">
        <w:rPr>
          <w:sz w:val="23"/>
          <w:szCs w:val="23"/>
          <w:lang w:val="ru-RU"/>
        </w:rPr>
        <w:t>, реконструкцию и капитальный ремонт объектов капитального строительства</w:t>
      </w:r>
      <w:r w:rsidR="00D96A3F" w:rsidRPr="00A5798D">
        <w:rPr>
          <w:sz w:val="23"/>
          <w:szCs w:val="23"/>
          <w:lang w:val="ru-RU"/>
        </w:rPr>
        <w:t>.</w:t>
      </w:r>
    </w:p>
    <w:p w14:paraId="4B47F8CA" w14:textId="65C61706" w:rsidR="006E2580" w:rsidRPr="00A5798D" w:rsidRDefault="00AA4CBB" w:rsidP="00D060C7">
      <w:pPr>
        <w:ind w:firstLine="709"/>
        <w:jc w:val="both"/>
        <w:rPr>
          <w:sz w:val="23"/>
          <w:szCs w:val="23"/>
          <w:lang w:val="ru-RU"/>
        </w:rPr>
      </w:pPr>
      <w:r>
        <w:rPr>
          <w:sz w:val="23"/>
          <w:szCs w:val="23"/>
          <w:lang w:val="ru-RU"/>
        </w:rPr>
        <w:t>14</w:t>
      </w:r>
      <w:r w:rsidR="006E2580" w:rsidRPr="00A5798D">
        <w:rPr>
          <w:sz w:val="23"/>
          <w:szCs w:val="23"/>
          <w:lang w:val="ru-RU"/>
        </w:rPr>
        <w:t>.4.3.3. В случае принятия Всероссийским съездом саморегулируемых организаций, основанных на членстве лиц, осуществляющих строительство, реконструкцию и капитальный ремонт объектов капитального строительства решения об изменении размера отчислений, размер ежегодного целевого взноса на нужды Национального объединения строителей, а также размер целевого взноса на обеспечение ведения и развития Национального реестра специалистов в области строительства, подлежит соразмерному изменению с даты возникновения обязанности уплаты соответствующих отчислений в измененном виде</w:t>
      </w:r>
      <w:r w:rsidR="00B932C0" w:rsidRPr="00A5798D">
        <w:rPr>
          <w:sz w:val="23"/>
          <w:szCs w:val="23"/>
          <w:lang w:val="ru-RU"/>
        </w:rPr>
        <w:t>.</w:t>
      </w:r>
    </w:p>
    <w:p w14:paraId="23203101" w14:textId="7B6E2CB3" w:rsidR="00FE6D95" w:rsidRPr="00A5798D" w:rsidRDefault="00AA4CBB" w:rsidP="00D060C7">
      <w:pPr>
        <w:ind w:firstLine="709"/>
        <w:jc w:val="both"/>
        <w:rPr>
          <w:sz w:val="23"/>
          <w:szCs w:val="23"/>
          <w:lang w:val="ru-RU"/>
        </w:rPr>
      </w:pPr>
      <w:r>
        <w:rPr>
          <w:sz w:val="23"/>
          <w:szCs w:val="23"/>
          <w:lang w:val="ru-RU"/>
        </w:rPr>
        <w:t>14</w:t>
      </w:r>
      <w:r w:rsidR="00FE6D95" w:rsidRPr="00A5798D">
        <w:rPr>
          <w:sz w:val="23"/>
          <w:szCs w:val="23"/>
          <w:lang w:val="ru-RU"/>
        </w:rPr>
        <w:t>.4.3.4. При вступлении члена Ассоциации, целевые взносы вносятся в течени</w:t>
      </w:r>
      <w:r w:rsidR="003B6C5B">
        <w:rPr>
          <w:sz w:val="23"/>
          <w:szCs w:val="23"/>
          <w:lang w:val="ru-RU"/>
        </w:rPr>
        <w:t>е</w:t>
      </w:r>
      <w:r w:rsidR="00FE6D95" w:rsidRPr="00A5798D">
        <w:rPr>
          <w:sz w:val="23"/>
          <w:szCs w:val="23"/>
          <w:lang w:val="ru-RU"/>
        </w:rPr>
        <w:t xml:space="preserve"> 10 дней после принятия решения о вступлении члена в состав Ассоциации в размере необходимых отчислений на нужды Национального </w:t>
      </w:r>
      <w:r w:rsidR="00BA667D" w:rsidRPr="00A5798D">
        <w:rPr>
          <w:sz w:val="23"/>
          <w:szCs w:val="23"/>
          <w:lang w:val="ru-RU"/>
        </w:rPr>
        <w:t>объединения строителей</w:t>
      </w:r>
      <w:r w:rsidR="00FE6D95" w:rsidRPr="00A5798D">
        <w:rPr>
          <w:sz w:val="23"/>
          <w:szCs w:val="23"/>
          <w:lang w:val="ru-RU"/>
        </w:rPr>
        <w:t>, установленного решением Всероссийского съезда саморегулируемых организаций, основанных на членстве лиц,</w:t>
      </w:r>
      <w:r w:rsidR="001377A4" w:rsidRPr="00A5798D">
        <w:rPr>
          <w:sz w:val="23"/>
          <w:szCs w:val="23"/>
          <w:lang w:val="ru-RU"/>
        </w:rPr>
        <w:t xml:space="preserve"> осуществляющих строительство</w:t>
      </w:r>
      <w:r w:rsidR="00FE6D95" w:rsidRPr="00A5798D">
        <w:rPr>
          <w:sz w:val="23"/>
          <w:szCs w:val="23"/>
          <w:lang w:val="ru-RU"/>
        </w:rPr>
        <w:t>.</w:t>
      </w:r>
    </w:p>
    <w:p w14:paraId="1E36842D" w14:textId="4CB5C1F8" w:rsidR="00503440" w:rsidRPr="00A5798D" w:rsidRDefault="002E7E3E" w:rsidP="00D060C7">
      <w:pPr>
        <w:contextualSpacing/>
        <w:jc w:val="both"/>
        <w:rPr>
          <w:bCs/>
          <w:sz w:val="23"/>
          <w:szCs w:val="23"/>
          <w:lang w:val="ru-RU"/>
        </w:rPr>
      </w:pPr>
      <w:r w:rsidRPr="00A5798D">
        <w:rPr>
          <w:sz w:val="23"/>
          <w:szCs w:val="23"/>
          <w:lang w:val="ru-RU"/>
        </w:rPr>
        <w:t xml:space="preserve">            </w:t>
      </w:r>
      <w:bookmarkStart w:id="39" w:name="_Hlk93913272"/>
      <w:r w:rsidR="00AA4CBB">
        <w:rPr>
          <w:sz w:val="23"/>
          <w:szCs w:val="23"/>
          <w:lang w:val="ru-RU"/>
        </w:rPr>
        <w:t>14</w:t>
      </w:r>
      <w:r w:rsidR="00503440" w:rsidRPr="00A5798D">
        <w:rPr>
          <w:sz w:val="23"/>
          <w:szCs w:val="23"/>
          <w:lang w:val="ru-RU"/>
        </w:rPr>
        <w:t>.4.3.4.1.</w:t>
      </w:r>
      <w:r w:rsidR="00503440" w:rsidRPr="00A5798D">
        <w:rPr>
          <w:bCs/>
          <w:sz w:val="23"/>
          <w:szCs w:val="23"/>
          <w:lang w:val="ru-RU"/>
        </w:rPr>
        <w:t xml:space="preserve"> При оплате ежегодного целевого взноса на нужды Национального объединения строителей за членов Ассоциации </w:t>
      </w:r>
      <w:bookmarkStart w:id="40" w:name="_Hlk93583021"/>
      <w:r w:rsidR="00503440" w:rsidRPr="00A5798D">
        <w:rPr>
          <w:bCs/>
          <w:sz w:val="23"/>
          <w:szCs w:val="23"/>
          <w:lang w:val="ru-RU"/>
        </w:rPr>
        <w:t>за счет средств Ассоциации</w:t>
      </w:r>
      <w:bookmarkEnd w:id="40"/>
      <w:r w:rsidR="00503440" w:rsidRPr="00A5798D">
        <w:rPr>
          <w:bCs/>
          <w:sz w:val="23"/>
          <w:szCs w:val="23"/>
          <w:lang w:val="ru-RU"/>
        </w:rPr>
        <w:t xml:space="preserve">, </w:t>
      </w:r>
      <w:bookmarkStart w:id="41" w:name="_Hlk93583057"/>
      <w:r w:rsidR="00503440" w:rsidRPr="00A5798D">
        <w:rPr>
          <w:bCs/>
          <w:sz w:val="23"/>
          <w:szCs w:val="23"/>
          <w:lang w:val="ru-RU"/>
        </w:rPr>
        <w:t>Ассоциация вправе произвести взыскание в судебном порядке понесенных расходов по таким платежам с членов Ассоциации (действующих и исключенных), имеющих задолженность по членским взносам за 6 месяцев и более.</w:t>
      </w:r>
    </w:p>
    <w:bookmarkEnd w:id="39"/>
    <w:bookmarkEnd w:id="41"/>
    <w:p w14:paraId="2C7F69C6" w14:textId="656CB2B3" w:rsidR="003273FB" w:rsidRPr="00A5798D" w:rsidRDefault="00AA4CBB" w:rsidP="00D060C7">
      <w:pPr>
        <w:ind w:firstLine="709"/>
        <w:jc w:val="both"/>
        <w:rPr>
          <w:sz w:val="23"/>
          <w:szCs w:val="23"/>
          <w:lang w:val="ru-RU"/>
        </w:rPr>
      </w:pPr>
      <w:r>
        <w:rPr>
          <w:sz w:val="23"/>
          <w:szCs w:val="23"/>
          <w:lang w:val="ru-RU"/>
        </w:rPr>
        <w:t>14</w:t>
      </w:r>
      <w:r w:rsidR="00BF1FB2" w:rsidRPr="00A5798D">
        <w:rPr>
          <w:sz w:val="23"/>
          <w:szCs w:val="23"/>
          <w:lang w:val="ru-RU"/>
        </w:rPr>
        <w:t>.4.</w:t>
      </w:r>
      <w:r w:rsidR="00225629" w:rsidRPr="00A5798D">
        <w:rPr>
          <w:sz w:val="23"/>
          <w:szCs w:val="23"/>
          <w:lang w:val="ru-RU"/>
        </w:rPr>
        <w:t>3.5.</w:t>
      </w:r>
      <w:r w:rsidR="00636715" w:rsidRPr="00A5798D">
        <w:rPr>
          <w:sz w:val="23"/>
          <w:szCs w:val="23"/>
          <w:lang w:val="ru-RU"/>
        </w:rPr>
        <w:t xml:space="preserve"> </w:t>
      </w:r>
      <w:r w:rsidR="00D7216E" w:rsidRPr="00A5798D">
        <w:rPr>
          <w:sz w:val="23"/>
          <w:szCs w:val="23"/>
          <w:lang w:val="ru-RU"/>
        </w:rPr>
        <w:t>Целевыми</w:t>
      </w:r>
      <w:r w:rsidR="00263598" w:rsidRPr="00A5798D">
        <w:rPr>
          <w:sz w:val="23"/>
          <w:szCs w:val="23"/>
          <w:lang w:val="ru-RU"/>
        </w:rPr>
        <w:t xml:space="preserve"> также</w:t>
      </w:r>
      <w:r w:rsidR="00D7216E" w:rsidRPr="00A5798D">
        <w:rPr>
          <w:sz w:val="23"/>
          <w:szCs w:val="23"/>
          <w:lang w:val="ru-RU"/>
        </w:rPr>
        <w:t xml:space="preserve"> являются следующие взносы: </w:t>
      </w:r>
    </w:p>
    <w:p w14:paraId="2ADE5F76" w14:textId="77777777" w:rsidR="003273FB" w:rsidRDefault="003273FB" w:rsidP="00D060C7">
      <w:pPr>
        <w:ind w:firstLine="709"/>
        <w:jc w:val="both"/>
        <w:rPr>
          <w:sz w:val="23"/>
          <w:szCs w:val="23"/>
          <w:lang w:val="ru-RU"/>
        </w:rPr>
      </w:pPr>
      <w:r w:rsidRPr="00A5798D">
        <w:rPr>
          <w:sz w:val="23"/>
          <w:szCs w:val="23"/>
          <w:lang w:val="ru-RU"/>
        </w:rPr>
        <w:t xml:space="preserve">- </w:t>
      </w:r>
      <w:r w:rsidR="004C2629" w:rsidRPr="00A5798D">
        <w:rPr>
          <w:sz w:val="23"/>
          <w:szCs w:val="23"/>
          <w:lang w:val="ru-RU"/>
        </w:rPr>
        <w:t>взнос, покрывающий расходы Ассоциации по заключению договора страхования финансовых рисков члена СРО, возникающих вследствие неисполнения или ненадлежащего исполнения обязательств по договорам строительного подряда, договорам на осуществление сноса, договорам на исполнение функций технического заказчика, заключенным с использованием конкурентных способов заключения договоров</w:t>
      </w:r>
      <w:r w:rsidRPr="00A5798D">
        <w:rPr>
          <w:sz w:val="23"/>
          <w:szCs w:val="23"/>
          <w:lang w:val="ru-RU"/>
        </w:rPr>
        <w:t>;</w:t>
      </w:r>
    </w:p>
    <w:p w14:paraId="3643FCFF" w14:textId="4431E9BF" w:rsidR="005C3379" w:rsidRPr="00A5798D" w:rsidRDefault="005C3379" w:rsidP="00D060C7">
      <w:pPr>
        <w:ind w:firstLine="709"/>
        <w:jc w:val="both"/>
        <w:rPr>
          <w:sz w:val="23"/>
          <w:szCs w:val="23"/>
          <w:lang w:val="ru-RU"/>
        </w:rPr>
      </w:pPr>
      <w:r w:rsidRPr="005C3379">
        <w:rPr>
          <w:sz w:val="23"/>
          <w:szCs w:val="23"/>
          <w:lang w:val="ru-RU"/>
        </w:rPr>
        <w:t>- целевой взнос на формирование Фонда судебных расходов</w:t>
      </w:r>
      <w:r>
        <w:rPr>
          <w:sz w:val="23"/>
          <w:szCs w:val="23"/>
          <w:lang w:val="ru-RU"/>
        </w:rPr>
        <w:t>;</w:t>
      </w:r>
    </w:p>
    <w:p w14:paraId="4023AFD6" w14:textId="3ABA05F8" w:rsidR="004C2629" w:rsidRPr="00A5798D" w:rsidRDefault="003273FB" w:rsidP="00D060C7">
      <w:pPr>
        <w:ind w:firstLine="709"/>
        <w:jc w:val="both"/>
        <w:rPr>
          <w:sz w:val="23"/>
          <w:szCs w:val="23"/>
          <w:lang w:val="ru-RU"/>
        </w:rPr>
      </w:pPr>
      <w:r w:rsidRPr="00A5798D">
        <w:rPr>
          <w:sz w:val="23"/>
          <w:szCs w:val="23"/>
          <w:lang w:val="ru-RU"/>
        </w:rPr>
        <w:t>-</w:t>
      </w:r>
      <w:r w:rsidR="00CC793A" w:rsidRPr="00A5798D">
        <w:rPr>
          <w:sz w:val="23"/>
          <w:szCs w:val="23"/>
          <w:lang w:val="ru-RU"/>
        </w:rPr>
        <w:t xml:space="preserve"> взнос, покрывающий расходы Ассоциации</w:t>
      </w:r>
      <w:r w:rsidR="00B95494" w:rsidRPr="00A5798D">
        <w:rPr>
          <w:sz w:val="23"/>
          <w:szCs w:val="23"/>
          <w:lang w:val="ru-RU"/>
        </w:rPr>
        <w:t xml:space="preserve"> по оплате страховой премии по коллективному договору страхования риска гражданской ответственности, который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CC793A" w:rsidRPr="00A5798D">
        <w:rPr>
          <w:sz w:val="23"/>
          <w:szCs w:val="23"/>
          <w:lang w:val="ru-RU"/>
        </w:rPr>
        <w:t xml:space="preserve"> </w:t>
      </w:r>
      <w:r w:rsidR="00B95494" w:rsidRPr="00A5798D">
        <w:rPr>
          <w:sz w:val="23"/>
          <w:szCs w:val="23"/>
          <w:lang w:val="ru-RU"/>
        </w:rPr>
        <w:t xml:space="preserve">а также </w:t>
      </w:r>
      <w:r w:rsidR="00CC793A" w:rsidRPr="00A5798D">
        <w:rPr>
          <w:sz w:val="23"/>
          <w:szCs w:val="23"/>
          <w:lang w:val="ru-RU"/>
        </w:rPr>
        <w:t xml:space="preserve">по </w:t>
      </w:r>
      <w:r w:rsidR="00E67DD8" w:rsidRPr="00A5798D">
        <w:rPr>
          <w:sz w:val="23"/>
          <w:szCs w:val="23"/>
          <w:lang w:val="ru-RU"/>
        </w:rPr>
        <w:t>доплате страховой премии по</w:t>
      </w:r>
      <w:r w:rsidR="00CC793A" w:rsidRPr="00A5798D">
        <w:rPr>
          <w:sz w:val="23"/>
          <w:szCs w:val="23"/>
          <w:lang w:val="ru-RU"/>
        </w:rPr>
        <w:t xml:space="preserve"> договор</w:t>
      </w:r>
      <w:r w:rsidR="00E67DD8" w:rsidRPr="00A5798D">
        <w:rPr>
          <w:sz w:val="23"/>
          <w:szCs w:val="23"/>
          <w:lang w:val="ru-RU"/>
        </w:rPr>
        <w:t>у</w:t>
      </w:r>
      <w:r w:rsidR="00CC793A" w:rsidRPr="00A5798D">
        <w:rPr>
          <w:sz w:val="23"/>
          <w:szCs w:val="23"/>
          <w:lang w:val="ru-RU"/>
        </w:rPr>
        <w:t xml:space="preserve"> страхования </w:t>
      </w:r>
      <w:r w:rsidR="00E67DD8" w:rsidRPr="00A5798D">
        <w:rPr>
          <w:sz w:val="23"/>
          <w:szCs w:val="23"/>
          <w:lang w:val="ru-RU"/>
        </w:rPr>
        <w:t>риска гражданской ответственности, который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39187EC9" w14:textId="161062B5" w:rsidR="00533F0E" w:rsidRPr="00A5798D" w:rsidRDefault="00AA4CBB" w:rsidP="00D060C7">
      <w:pPr>
        <w:ind w:firstLine="709"/>
        <w:jc w:val="both"/>
        <w:rPr>
          <w:sz w:val="23"/>
          <w:szCs w:val="23"/>
          <w:lang w:val="ru-RU"/>
        </w:rPr>
      </w:pPr>
      <w:r>
        <w:rPr>
          <w:sz w:val="23"/>
          <w:szCs w:val="23"/>
          <w:lang w:val="ru-RU"/>
        </w:rPr>
        <w:t>14</w:t>
      </w:r>
      <w:r w:rsidR="00E67DD8" w:rsidRPr="00A5798D">
        <w:rPr>
          <w:sz w:val="23"/>
          <w:szCs w:val="23"/>
          <w:lang w:val="ru-RU"/>
        </w:rPr>
        <w:t>.4.</w:t>
      </w:r>
      <w:r w:rsidR="00225629" w:rsidRPr="00A5798D">
        <w:rPr>
          <w:sz w:val="23"/>
          <w:szCs w:val="23"/>
          <w:lang w:val="ru-RU"/>
        </w:rPr>
        <w:t>3.5.</w:t>
      </w:r>
      <w:r w:rsidR="00E67DD8" w:rsidRPr="00A5798D">
        <w:rPr>
          <w:sz w:val="23"/>
          <w:szCs w:val="23"/>
          <w:lang w:val="ru-RU"/>
        </w:rPr>
        <w:t xml:space="preserve">1. </w:t>
      </w:r>
      <w:r w:rsidR="00533F0E" w:rsidRPr="00A5798D">
        <w:rPr>
          <w:sz w:val="23"/>
          <w:szCs w:val="23"/>
          <w:lang w:val="ru-RU"/>
        </w:rPr>
        <w:t>В случае, если Ассоциация по решению Совета Ассоциации от своего имени в качестве Страхователя заключает договор страхования финансовых рисков своего члена (Застрахованного лица) в соответствии с Положением «О страховании финансовых рисков членов саморегулируемой организации, возникающих вследствие неисполнения или ненадлежащего исполнения обязательств по договорам строительного подряда, договорам на осуществление сноса, договорам на исполнение функций технического заказчика, заключенным с использованием конкурентных способов заключения договоров» в связи с выявлением факта заключения этим членом конкретного договора строительного подряда, договора на осуществление сноса, договора на исполнение функций технического заказчика, информация о котором не была представлена в соответствии с п</w:t>
      </w:r>
      <w:r w:rsidR="0073183C" w:rsidRPr="00A5798D">
        <w:rPr>
          <w:sz w:val="23"/>
          <w:szCs w:val="23"/>
          <w:lang w:val="ru-RU"/>
        </w:rPr>
        <w:t>.</w:t>
      </w:r>
      <w:r w:rsidR="00533F0E" w:rsidRPr="00A5798D">
        <w:rPr>
          <w:sz w:val="23"/>
          <w:szCs w:val="23"/>
          <w:lang w:val="ru-RU"/>
        </w:rPr>
        <w:t xml:space="preserve"> </w:t>
      </w:r>
      <w:r w:rsidR="00263598" w:rsidRPr="00A5798D">
        <w:rPr>
          <w:sz w:val="23"/>
          <w:szCs w:val="23"/>
          <w:lang w:val="ru-RU"/>
        </w:rPr>
        <w:t xml:space="preserve">1.11. </w:t>
      </w:r>
      <w:r w:rsidR="004C2629" w:rsidRPr="00A5798D">
        <w:rPr>
          <w:sz w:val="23"/>
          <w:szCs w:val="23"/>
          <w:lang w:val="ru-RU"/>
        </w:rPr>
        <w:t xml:space="preserve">указанного </w:t>
      </w:r>
      <w:r w:rsidR="00533F0E" w:rsidRPr="00A5798D">
        <w:rPr>
          <w:sz w:val="23"/>
          <w:szCs w:val="23"/>
          <w:lang w:val="ru-RU"/>
        </w:rPr>
        <w:t xml:space="preserve">Положения, </w:t>
      </w:r>
      <w:r w:rsidR="0083371D" w:rsidRPr="00A5798D">
        <w:rPr>
          <w:sz w:val="23"/>
          <w:szCs w:val="23"/>
          <w:lang w:val="ru-RU"/>
        </w:rPr>
        <w:t xml:space="preserve">и отсутствием договора страхования, заключенного членом СРО самостоятельно, </w:t>
      </w:r>
      <w:r w:rsidR="004C2629" w:rsidRPr="00A5798D">
        <w:rPr>
          <w:sz w:val="23"/>
          <w:szCs w:val="23"/>
          <w:lang w:val="ru-RU"/>
        </w:rPr>
        <w:t xml:space="preserve">такой член СРО - Застрахованное лицо по договору страхования обязан внести целевой взнос в Ассоциацию в размере, который полностью покрывает расходы Ассоциации по заключению такого договора страхования. </w:t>
      </w:r>
    </w:p>
    <w:p w14:paraId="7C73F1DB" w14:textId="688512FF" w:rsidR="00E67DD8" w:rsidRPr="00A5798D" w:rsidRDefault="00E67DD8" w:rsidP="00D060C7">
      <w:pPr>
        <w:ind w:firstLine="709"/>
        <w:jc w:val="both"/>
        <w:rPr>
          <w:sz w:val="23"/>
          <w:szCs w:val="23"/>
          <w:lang w:val="ru-RU"/>
        </w:rPr>
      </w:pPr>
      <w:r w:rsidRPr="00A5798D">
        <w:rPr>
          <w:sz w:val="23"/>
          <w:szCs w:val="23"/>
          <w:lang w:val="ru-RU"/>
        </w:rPr>
        <w:tab/>
        <w:t xml:space="preserve">При этом, размер целевого взноса, покрывающего расходы Ассоциации по заключению договора страхования финансовых рисков члена СРО, равняется страховой </w:t>
      </w:r>
      <w:r w:rsidR="00CA4AEA" w:rsidRPr="00A5798D">
        <w:rPr>
          <w:sz w:val="23"/>
          <w:szCs w:val="23"/>
          <w:lang w:val="ru-RU"/>
        </w:rPr>
        <w:t>премии</w:t>
      </w:r>
      <w:r w:rsidRPr="00A5798D">
        <w:rPr>
          <w:sz w:val="23"/>
          <w:szCs w:val="23"/>
          <w:lang w:val="ru-RU"/>
        </w:rPr>
        <w:t xml:space="preserve"> оплаченной по договору страхования, которая рассчитывается исходя из 100 % суммы заключенного договора строительного подряда, договора на осуществление сноса, договора на исполнение функций технического заказчика (размера обязательств по договору), но не более ¼ размера компенсационного фонда обеспечения договорных обязательств на момент заключения договора строительного подряда, договора на осуществление сноса, договора на исполнение функций технического заказчика.</w:t>
      </w:r>
    </w:p>
    <w:p w14:paraId="52284000" w14:textId="0DA77FE4" w:rsidR="00E67DD8" w:rsidRPr="00A5798D" w:rsidRDefault="00050428" w:rsidP="00D060C7">
      <w:pPr>
        <w:ind w:firstLine="709"/>
        <w:jc w:val="both"/>
        <w:rPr>
          <w:sz w:val="23"/>
          <w:szCs w:val="23"/>
          <w:lang w:val="ru-RU"/>
        </w:rPr>
      </w:pPr>
      <w:r>
        <w:rPr>
          <w:sz w:val="23"/>
          <w:szCs w:val="23"/>
          <w:lang w:val="ru-RU"/>
        </w:rPr>
        <w:t>14</w:t>
      </w:r>
      <w:r w:rsidR="00F56C86" w:rsidRPr="00A5798D">
        <w:rPr>
          <w:sz w:val="23"/>
          <w:szCs w:val="23"/>
          <w:lang w:val="ru-RU"/>
        </w:rPr>
        <w:t>.4.</w:t>
      </w:r>
      <w:r w:rsidR="00225629" w:rsidRPr="00A5798D">
        <w:rPr>
          <w:sz w:val="23"/>
          <w:szCs w:val="23"/>
          <w:lang w:val="ru-RU"/>
        </w:rPr>
        <w:t>3.5.</w:t>
      </w:r>
      <w:r w:rsidR="00F56C86" w:rsidRPr="00A5798D">
        <w:rPr>
          <w:sz w:val="23"/>
          <w:szCs w:val="23"/>
          <w:lang w:val="ru-RU"/>
        </w:rPr>
        <w:t xml:space="preserve">2. </w:t>
      </w:r>
      <w:r w:rsidR="00E67DD8" w:rsidRPr="00A5798D">
        <w:rPr>
          <w:sz w:val="23"/>
          <w:szCs w:val="23"/>
          <w:lang w:val="ru-RU"/>
        </w:rPr>
        <w:t>В случае, если Ассоциация по решению Совета Ассоциации от своего имени в качестве Страхователя производит доплату страховой премии по договору страхования риска гражданской ответственности, который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за своего члена (Застрахованного лица) в соответствии с пунктом 1</w:t>
      </w:r>
      <w:r w:rsidR="00E03FFE" w:rsidRPr="00A5798D">
        <w:rPr>
          <w:sz w:val="23"/>
          <w:szCs w:val="23"/>
          <w:lang w:val="ru-RU"/>
        </w:rPr>
        <w:t>5</w:t>
      </w:r>
      <w:r w:rsidR="00E67DD8" w:rsidRPr="00A5798D">
        <w:rPr>
          <w:sz w:val="23"/>
          <w:szCs w:val="23"/>
          <w:lang w:val="ru-RU"/>
        </w:rPr>
        <w:t xml:space="preserve">.7 Положения «О страховании членами саморегулируемой организации риска гражданской ответственности, который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 такой член СРО - Застрахованное лицо по договору страхования обязан внести целевой взнос в Ассоциацию в размере, который полностью покрывает расходы Ассоциации по такой доплате. </w:t>
      </w:r>
    </w:p>
    <w:p w14:paraId="3D07F3B5" w14:textId="3D1457FA" w:rsidR="00F56C86" w:rsidRPr="00A5798D" w:rsidRDefault="00F56C86" w:rsidP="00D060C7">
      <w:pPr>
        <w:ind w:firstLine="709"/>
        <w:jc w:val="both"/>
        <w:rPr>
          <w:sz w:val="23"/>
          <w:szCs w:val="23"/>
          <w:lang w:val="ru-RU"/>
        </w:rPr>
      </w:pPr>
      <w:r w:rsidRPr="00A5798D">
        <w:rPr>
          <w:sz w:val="23"/>
          <w:szCs w:val="23"/>
          <w:lang w:val="ru-RU"/>
        </w:rPr>
        <w:tab/>
        <w:t>При этом, размер целевого взноса, покрывающего расходы Ассоциации по доплате страховой премии по договору страхования риска гражданской ответственности за члена СРО, равняется сумме, оплаченной Ассоциацией в страховую компанию.</w:t>
      </w:r>
    </w:p>
    <w:p w14:paraId="65D38A64" w14:textId="6DE201E7" w:rsidR="00503440" w:rsidRPr="00A5798D" w:rsidRDefault="00050428" w:rsidP="00D060C7">
      <w:pPr>
        <w:ind w:firstLine="709"/>
        <w:jc w:val="both"/>
        <w:rPr>
          <w:bCs/>
          <w:sz w:val="23"/>
          <w:szCs w:val="23"/>
          <w:lang w:val="ru-RU"/>
        </w:rPr>
      </w:pPr>
      <w:r>
        <w:rPr>
          <w:sz w:val="23"/>
          <w:szCs w:val="23"/>
          <w:lang w:val="ru-RU"/>
        </w:rPr>
        <w:t>14</w:t>
      </w:r>
      <w:r w:rsidR="00503440" w:rsidRPr="00A5798D">
        <w:rPr>
          <w:sz w:val="23"/>
          <w:szCs w:val="23"/>
          <w:lang w:val="ru-RU"/>
        </w:rPr>
        <w:t>.4.3.5.3.</w:t>
      </w:r>
      <w:r w:rsidR="00503440" w:rsidRPr="00A5798D">
        <w:rPr>
          <w:bCs/>
          <w:sz w:val="23"/>
          <w:szCs w:val="23"/>
          <w:lang w:val="ru-RU"/>
        </w:rPr>
        <w:t xml:space="preserve"> При оплате страховой премии за членов Ассоциации за счет средств Ассоциации по заключаемому ежегодному очередному коллективному договору страхования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Ассоциация вправе произвести взыскание в судебном порядке понесенных расходов по таким платежам с членов Ассоциации (действующих и исключенных), имеющих задолженность по членским взносам за 6 месяцев и более.</w:t>
      </w:r>
      <w:r w:rsidR="00E6097B" w:rsidRPr="00A5798D">
        <w:rPr>
          <w:bCs/>
          <w:sz w:val="23"/>
          <w:szCs w:val="23"/>
          <w:lang w:val="ru-RU"/>
        </w:rPr>
        <w:t xml:space="preserve"> </w:t>
      </w:r>
    </w:p>
    <w:p w14:paraId="5587AE79" w14:textId="77777777" w:rsidR="005C3379" w:rsidRDefault="00E6097B" w:rsidP="00D060C7">
      <w:pPr>
        <w:ind w:firstLine="709"/>
        <w:jc w:val="both"/>
        <w:rPr>
          <w:bCs/>
          <w:sz w:val="23"/>
          <w:szCs w:val="23"/>
          <w:lang w:val="ru-RU"/>
        </w:rPr>
      </w:pPr>
      <w:r w:rsidRPr="00A5798D">
        <w:rPr>
          <w:bCs/>
          <w:sz w:val="23"/>
          <w:szCs w:val="23"/>
          <w:lang w:val="ru-RU"/>
        </w:rPr>
        <w:t>В указанном случае член СРО - Застрахованное лицо по вышеуказанному коллективному договору страхования обязан внести целевой взнос в Ассоциацию в размере, который полностью покрывает расходы Ассоциации по</w:t>
      </w:r>
      <w:r w:rsidR="00B35A17" w:rsidRPr="00A5798D">
        <w:rPr>
          <w:bCs/>
          <w:sz w:val="23"/>
          <w:szCs w:val="23"/>
          <w:lang w:val="ru-RU"/>
        </w:rPr>
        <w:t xml:space="preserve"> оплате страховой премии за такого члена.</w:t>
      </w:r>
    </w:p>
    <w:p w14:paraId="22D8ECEE" w14:textId="431A4968" w:rsidR="005C3379" w:rsidRDefault="00050428" w:rsidP="00D060C7">
      <w:pPr>
        <w:ind w:firstLine="709"/>
        <w:jc w:val="both"/>
        <w:rPr>
          <w:bCs/>
          <w:sz w:val="23"/>
          <w:szCs w:val="23"/>
          <w:lang w:val="ru-RU"/>
        </w:rPr>
      </w:pPr>
      <w:r>
        <w:rPr>
          <w:bCs/>
          <w:sz w:val="23"/>
          <w:szCs w:val="23"/>
          <w:lang w:val="ru-RU"/>
        </w:rPr>
        <w:t>14</w:t>
      </w:r>
      <w:r w:rsidR="005C3379" w:rsidRPr="005C3379">
        <w:rPr>
          <w:bCs/>
          <w:sz w:val="23"/>
          <w:szCs w:val="23"/>
          <w:lang w:val="ru-RU"/>
        </w:rPr>
        <w:t>.4.3.5.4.</w:t>
      </w:r>
      <w:r w:rsidR="005C3379">
        <w:rPr>
          <w:bCs/>
          <w:sz w:val="23"/>
          <w:szCs w:val="23"/>
          <w:lang w:val="ru-RU"/>
        </w:rPr>
        <w:t xml:space="preserve"> </w:t>
      </w:r>
      <w:r w:rsidR="000D2974" w:rsidRPr="000D2974">
        <w:rPr>
          <w:bCs/>
          <w:sz w:val="23"/>
          <w:szCs w:val="23"/>
          <w:lang w:val="ru-RU"/>
        </w:rPr>
        <w:t>Целевой взнос на формирование Фонда судебных расходов должен находиться на расчетном счете Ассоциации и может расходоваться исключительно на покрытие судебных расходов, состоящих из государственной пошлины и судебных издержек, связанных с рассмотрением судом любой категории дел с участием Ассоциации по спорам, вытекающим из договоров, заключенных в соответствии с Постановлением № 615</w:t>
      </w:r>
      <w:r w:rsidR="005C3379" w:rsidRPr="005C3379">
        <w:rPr>
          <w:bCs/>
          <w:sz w:val="23"/>
          <w:szCs w:val="23"/>
          <w:lang w:val="ru-RU"/>
        </w:rPr>
        <w:t>.</w:t>
      </w:r>
    </w:p>
    <w:p w14:paraId="48C55BD3" w14:textId="7C8F3ADE" w:rsidR="005C3379" w:rsidRDefault="00050428" w:rsidP="00D060C7">
      <w:pPr>
        <w:ind w:firstLine="709"/>
        <w:jc w:val="both"/>
        <w:rPr>
          <w:bCs/>
          <w:sz w:val="23"/>
          <w:szCs w:val="23"/>
          <w:lang w:val="ru-RU"/>
        </w:rPr>
      </w:pPr>
      <w:r>
        <w:rPr>
          <w:bCs/>
          <w:sz w:val="23"/>
          <w:szCs w:val="23"/>
          <w:lang w:val="ru-RU"/>
        </w:rPr>
        <w:t>14</w:t>
      </w:r>
      <w:r w:rsidR="005C3379" w:rsidRPr="005C3379">
        <w:rPr>
          <w:bCs/>
          <w:sz w:val="23"/>
          <w:szCs w:val="23"/>
          <w:lang w:val="ru-RU"/>
        </w:rPr>
        <w:t>.4.3.5.5.</w:t>
      </w:r>
      <w:r w:rsidR="005C3379">
        <w:rPr>
          <w:bCs/>
          <w:sz w:val="23"/>
          <w:szCs w:val="23"/>
          <w:lang w:val="ru-RU"/>
        </w:rPr>
        <w:t xml:space="preserve"> </w:t>
      </w:r>
      <w:r w:rsidR="00481530" w:rsidRPr="00481530">
        <w:rPr>
          <w:bCs/>
          <w:sz w:val="23"/>
          <w:szCs w:val="23"/>
          <w:lang w:val="ru-RU"/>
        </w:rPr>
        <w:t xml:space="preserve">Целевой взнос, указанный в п. 14.4.3.5.4. настоящего Положения, уплачивается только членами Ассоциации, которые с 01.07.2025 будут </w:t>
      </w:r>
      <w:r w:rsidR="00910786">
        <w:rPr>
          <w:bCs/>
          <w:sz w:val="23"/>
          <w:szCs w:val="23"/>
          <w:lang w:val="ru-RU"/>
        </w:rPr>
        <w:t>заключать</w:t>
      </w:r>
      <w:r w:rsidR="00481530" w:rsidRPr="00481530">
        <w:rPr>
          <w:bCs/>
          <w:sz w:val="23"/>
          <w:szCs w:val="23"/>
          <w:lang w:val="ru-RU"/>
        </w:rPr>
        <w:t xml:space="preserve"> договор</w:t>
      </w:r>
      <w:r w:rsidR="00910786">
        <w:rPr>
          <w:bCs/>
          <w:sz w:val="23"/>
          <w:szCs w:val="23"/>
          <w:lang w:val="ru-RU"/>
        </w:rPr>
        <w:t>ы</w:t>
      </w:r>
      <w:r w:rsidR="00481530" w:rsidRPr="00481530">
        <w:rPr>
          <w:bCs/>
          <w:sz w:val="23"/>
          <w:szCs w:val="23"/>
          <w:lang w:val="ru-RU"/>
        </w:rPr>
        <w:t xml:space="preserve"> (контракт</w:t>
      </w:r>
      <w:r w:rsidR="00910786">
        <w:rPr>
          <w:bCs/>
          <w:sz w:val="23"/>
          <w:szCs w:val="23"/>
          <w:lang w:val="ru-RU"/>
        </w:rPr>
        <w:t>ы</w:t>
      </w:r>
      <w:r w:rsidR="00481530" w:rsidRPr="00481530">
        <w:rPr>
          <w:bCs/>
          <w:sz w:val="23"/>
          <w:szCs w:val="23"/>
          <w:lang w:val="ru-RU"/>
        </w:rPr>
        <w:t xml:space="preserve">) о проведении капитального ремонта общего имущества в многоквартирном доме в соответствии с Постановлением № 615, вне зависимости от </w:t>
      </w:r>
      <w:r w:rsidR="00F93AEE">
        <w:rPr>
          <w:bCs/>
          <w:sz w:val="23"/>
          <w:szCs w:val="23"/>
          <w:lang w:val="ru-RU"/>
        </w:rPr>
        <w:t xml:space="preserve">дальнейшей </w:t>
      </w:r>
      <w:r w:rsidR="00481530" w:rsidRPr="00481530">
        <w:rPr>
          <w:bCs/>
          <w:sz w:val="23"/>
          <w:szCs w:val="23"/>
          <w:lang w:val="ru-RU"/>
        </w:rPr>
        <w:t>стадии исполнения договора (выполнение работ, работы приняты, расторжение договора, течение срока гарантийных обязательств, иное).</w:t>
      </w:r>
    </w:p>
    <w:p w14:paraId="272BBF46" w14:textId="77777777" w:rsidR="00481530" w:rsidRPr="00481530" w:rsidRDefault="00050428" w:rsidP="00481530">
      <w:pPr>
        <w:ind w:firstLine="709"/>
        <w:jc w:val="both"/>
        <w:rPr>
          <w:bCs/>
          <w:sz w:val="23"/>
          <w:szCs w:val="23"/>
          <w:lang w:val="ru-RU"/>
        </w:rPr>
      </w:pPr>
      <w:r>
        <w:rPr>
          <w:bCs/>
          <w:sz w:val="23"/>
          <w:szCs w:val="23"/>
          <w:lang w:val="ru-RU"/>
        </w:rPr>
        <w:t>14</w:t>
      </w:r>
      <w:r w:rsidR="00513827" w:rsidRPr="00513827">
        <w:rPr>
          <w:bCs/>
          <w:sz w:val="23"/>
          <w:szCs w:val="23"/>
          <w:lang w:val="ru-RU"/>
        </w:rPr>
        <w:t>.4.3.5.6.</w:t>
      </w:r>
      <w:r w:rsidR="00513827">
        <w:rPr>
          <w:bCs/>
          <w:sz w:val="23"/>
          <w:szCs w:val="23"/>
          <w:lang w:val="ru-RU"/>
        </w:rPr>
        <w:t xml:space="preserve"> </w:t>
      </w:r>
      <w:r w:rsidR="00481530" w:rsidRPr="00481530">
        <w:rPr>
          <w:bCs/>
          <w:sz w:val="23"/>
          <w:szCs w:val="23"/>
          <w:lang w:val="ru-RU"/>
        </w:rPr>
        <w:t>Целевой взнос Фонда судебных расходов уплачивается членами Ассоциации в размере 0,5 % от суммы всех заключенных договоров данной категории:</w:t>
      </w:r>
    </w:p>
    <w:p w14:paraId="6C7DE2D9" w14:textId="43F02B6B" w:rsidR="00513827" w:rsidRDefault="00481530" w:rsidP="00481530">
      <w:pPr>
        <w:ind w:firstLine="709"/>
        <w:jc w:val="both"/>
        <w:rPr>
          <w:bCs/>
          <w:sz w:val="23"/>
          <w:szCs w:val="23"/>
          <w:lang w:val="ru-RU"/>
        </w:rPr>
      </w:pPr>
      <w:r w:rsidRPr="00481530">
        <w:rPr>
          <w:bCs/>
          <w:sz w:val="23"/>
          <w:szCs w:val="23"/>
          <w:lang w:val="ru-RU"/>
        </w:rPr>
        <w:t xml:space="preserve">- по заключенным в текущем году с 01 января по 30 июня – </w:t>
      </w:r>
      <w:r w:rsidR="00480FA4">
        <w:rPr>
          <w:bCs/>
          <w:sz w:val="23"/>
          <w:szCs w:val="23"/>
          <w:lang w:val="ru-RU"/>
        </w:rPr>
        <w:t xml:space="preserve">после подписания договора и </w:t>
      </w:r>
      <w:r w:rsidRPr="00481530">
        <w:rPr>
          <w:bCs/>
          <w:sz w:val="23"/>
          <w:szCs w:val="23"/>
          <w:lang w:val="ru-RU"/>
        </w:rPr>
        <w:t xml:space="preserve">не позднее 15 июля, с 01 июля по 31 декабря – </w:t>
      </w:r>
      <w:r w:rsidR="00480FA4">
        <w:rPr>
          <w:bCs/>
          <w:sz w:val="23"/>
          <w:szCs w:val="23"/>
          <w:lang w:val="ru-RU"/>
        </w:rPr>
        <w:t xml:space="preserve">после подписания договора и </w:t>
      </w:r>
      <w:r w:rsidRPr="00481530">
        <w:rPr>
          <w:bCs/>
          <w:sz w:val="23"/>
          <w:szCs w:val="23"/>
          <w:lang w:val="ru-RU"/>
        </w:rPr>
        <w:t>не позднее 15 января следующего года.</w:t>
      </w:r>
    </w:p>
    <w:p w14:paraId="36DCD291" w14:textId="77777777" w:rsidR="00DF500B" w:rsidRPr="00DF500B" w:rsidRDefault="00050428" w:rsidP="00DF500B">
      <w:pPr>
        <w:ind w:firstLine="709"/>
        <w:jc w:val="both"/>
        <w:rPr>
          <w:bCs/>
          <w:sz w:val="23"/>
          <w:szCs w:val="23"/>
          <w:lang w:val="ru-RU"/>
        </w:rPr>
      </w:pPr>
      <w:r>
        <w:rPr>
          <w:bCs/>
          <w:sz w:val="23"/>
          <w:szCs w:val="23"/>
          <w:lang w:val="ru-RU"/>
        </w:rPr>
        <w:t>14</w:t>
      </w:r>
      <w:r w:rsidR="00513827" w:rsidRPr="00513827">
        <w:rPr>
          <w:bCs/>
          <w:sz w:val="23"/>
          <w:szCs w:val="23"/>
          <w:lang w:val="ru-RU"/>
        </w:rPr>
        <w:t>.4.3.5.7.</w:t>
      </w:r>
      <w:r w:rsidR="00513827">
        <w:rPr>
          <w:bCs/>
          <w:sz w:val="23"/>
          <w:szCs w:val="23"/>
          <w:lang w:val="ru-RU"/>
        </w:rPr>
        <w:t xml:space="preserve"> </w:t>
      </w:r>
      <w:r w:rsidR="00DF500B" w:rsidRPr="00DF500B">
        <w:rPr>
          <w:bCs/>
          <w:sz w:val="23"/>
          <w:szCs w:val="23"/>
          <w:lang w:val="ru-RU"/>
        </w:rPr>
        <w:t xml:space="preserve">Целевой взнос Фонда судебных расходов являются возвратным взносом. По истечение 3 лет с момента прекращения гарантийных и иных обязательств члена Ассоциации, вытекающих из договоров, заключенных в соответствии с Постановлением № 615, такой взнос подлежит возврату внесшему его члену Ассоциации по его заявлению в следующих размерах: </w:t>
      </w:r>
    </w:p>
    <w:p w14:paraId="5086CBC8" w14:textId="77777777" w:rsidR="00DF500B" w:rsidRPr="00DF500B" w:rsidRDefault="00DF500B" w:rsidP="00DF500B">
      <w:pPr>
        <w:ind w:firstLine="709"/>
        <w:jc w:val="both"/>
        <w:rPr>
          <w:bCs/>
          <w:sz w:val="23"/>
          <w:szCs w:val="23"/>
          <w:lang w:val="ru-RU"/>
        </w:rPr>
      </w:pPr>
      <w:r w:rsidRPr="00DF500B">
        <w:rPr>
          <w:bCs/>
          <w:sz w:val="23"/>
          <w:szCs w:val="23"/>
          <w:lang w:val="ru-RU"/>
        </w:rPr>
        <w:t>- при отсутствии судебных расходов за период уплаты взноса – в полном размере;</w:t>
      </w:r>
    </w:p>
    <w:p w14:paraId="5E449FF4" w14:textId="77777777" w:rsidR="00DF500B" w:rsidRPr="00DF500B" w:rsidRDefault="00DF500B" w:rsidP="00DF500B">
      <w:pPr>
        <w:ind w:firstLine="709"/>
        <w:jc w:val="both"/>
        <w:rPr>
          <w:bCs/>
          <w:sz w:val="23"/>
          <w:szCs w:val="23"/>
          <w:lang w:val="ru-RU"/>
        </w:rPr>
      </w:pPr>
      <w:r w:rsidRPr="00DF500B">
        <w:rPr>
          <w:bCs/>
          <w:sz w:val="23"/>
          <w:szCs w:val="23"/>
          <w:lang w:val="ru-RU"/>
        </w:rPr>
        <w:t>- при наличии судебных расходов за период уплаты взноса – в размере, уменьшенном на подтвержденные судебные расходы, связанные с рассмотрением спора, разрешившегося не в пользу Ассоциации, стороной в котором являлся внесший такой взнос член Ассоциации.</w:t>
      </w:r>
    </w:p>
    <w:p w14:paraId="49A4AC14" w14:textId="5556210B" w:rsidR="00E6097B" w:rsidRPr="00A5798D" w:rsidRDefault="00DF500B" w:rsidP="00DF500B">
      <w:pPr>
        <w:ind w:firstLine="709"/>
        <w:jc w:val="both"/>
        <w:rPr>
          <w:bCs/>
          <w:sz w:val="23"/>
          <w:szCs w:val="23"/>
          <w:lang w:val="ru-RU"/>
        </w:rPr>
      </w:pPr>
      <w:r w:rsidRPr="00DF500B">
        <w:rPr>
          <w:bCs/>
          <w:sz w:val="23"/>
          <w:szCs w:val="23"/>
          <w:lang w:val="ru-RU"/>
        </w:rPr>
        <w:t xml:space="preserve">Возврат Целевого взноса Фонда судебных расходов приостанавливается при наличии открытого спора, вытекающего из любого договора, заключенного в соответствии с Постановлением № 615, до момента вступления судебного </w:t>
      </w:r>
      <w:r w:rsidR="00E777F5">
        <w:rPr>
          <w:bCs/>
          <w:sz w:val="23"/>
          <w:szCs w:val="23"/>
          <w:lang w:val="ru-RU"/>
        </w:rPr>
        <w:t>акта</w:t>
      </w:r>
      <w:r w:rsidRPr="00DF500B">
        <w:rPr>
          <w:bCs/>
          <w:sz w:val="23"/>
          <w:szCs w:val="23"/>
          <w:lang w:val="ru-RU"/>
        </w:rPr>
        <w:t xml:space="preserve"> в законную силу.</w:t>
      </w:r>
      <w:r w:rsidR="00E6097B" w:rsidRPr="00A5798D">
        <w:rPr>
          <w:bCs/>
          <w:sz w:val="23"/>
          <w:szCs w:val="23"/>
          <w:lang w:val="ru-RU"/>
        </w:rPr>
        <w:t xml:space="preserve"> </w:t>
      </w:r>
    </w:p>
    <w:p w14:paraId="22E6E6BB" w14:textId="126FDDFA" w:rsidR="000F7CF1" w:rsidRPr="00A5798D" w:rsidRDefault="00050428" w:rsidP="00D060C7">
      <w:pPr>
        <w:ind w:firstLine="709"/>
        <w:jc w:val="both"/>
        <w:rPr>
          <w:sz w:val="23"/>
          <w:szCs w:val="23"/>
          <w:lang w:val="ru-RU"/>
        </w:rPr>
      </w:pPr>
      <w:r>
        <w:rPr>
          <w:sz w:val="23"/>
          <w:szCs w:val="23"/>
          <w:lang w:val="ru-RU"/>
        </w:rPr>
        <w:t>14</w:t>
      </w:r>
      <w:r w:rsidR="00B25142" w:rsidRPr="00A5798D">
        <w:rPr>
          <w:sz w:val="23"/>
          <w:szCs w:val="23"/>
          <w:lang w:val="ru-RU"/>
        </w:rPr>
        <w:t>.5.</w:t>
      </w:r>
      <w:r w:rsidR="00D060C7" w:rsidRPr="00A5798D">
        <w:rPr>
          <w:sz w:val="23"/>
          <w:szCs w:val="23"/>
          <w:lang w:val="ru-RU"/>
        </w:rPr>
        <w:t xml:space="preserve"> </w:t>
      </w:r>
      <w:r w:rsidR="005A3EA4" w:rsidRPr="00A5798D">
        <w:rPr>
          <w:sz w:val="23"/>
          <w:szCs w:val="23"/>
          <w:lang w:val="ru-RU"/>
        </w:rPr>
        <w:t>Приоритет</w:t>
      </w:r>
      <w:r w:rsidR="000E578A" w:rsidRPr="00A5798D">
        <w:rPr>
          <w:sz w:val="23"/>
          <w:szCs w:val="23"/>
          <w:lang w:val="ru-RU"/>
        </w:rPr>
        <w:t>ы</w:t>
      </w:r>
      <w:r w:rsidR="005A3EA4" w:rsidRPr="00A5798D">
        <w:rPr>
          <w:sz w:val="23"/>
          <w:szCs w:val="23"/>
          <w:lang w:val="ru-RU"/>
        </w:rPr>
        <w:t xml:space="preserve"> о</w:t>
      </w:r>
      <w:r w:rsidR="000F7CF1" w:rsidRPr="00A5798D">
        <w:rPr>
          <w:sz w:val="23"/>
          <w:szCs w:val="23"/>
          <w:lang w:val="ru-RU"/>
        </w:rPr>
        <w:t>чередност</w:t>
      </w:r>
      <w:r w:rsidR="005A3EA4" w:rsidRPr="00A5798D">
        <w:rPr>
          <w:sz w:val="23"/>
          <w:szCs w:val="23"/>
          <w:lang w:val="ru-RU"/>
        </w:rPr>
        <w:t>и</w:t>
      </w:r>
      <w:r w:rsidR="000F7CF1" w:rsidRPr="00A5798D">
        <w:rPr>
          <w:sz w:val="23"/>
          <w:szCs w:val="23"/>
          <w:lang w:val="ru-RU"/>
        </w:rPr>
        <w:t xml:space="preserve"> </w:t>
      </w:r>
      <w:r w:rsidR="00F50D97" w:rsidRPr="00A5798D">
        <w:rPr>
          <w:sz w:val="23"/>
          <w:szCs w:val="23"/>
          <w:lang w:val="ru-RU"/>
        </w:rPr>
        <w:t>поступивших платежей</w:t>
      </w:r>
      <w:r w:rsidR="000F7CF1" w:rsidRPr="00A5798D">
        <w:rPr>
          <w:sz w:val="23"/>
          <w:szCs w:val="23"/>
          <w:lang w:val="ru-RU"/>
        </w:rPr>
        <w:t>:</w:t>
      </w:r>
    </w:p>
    <w:p w14:paraId="700F0D63" w14:textId="40B1C8B6" w:rsidR="000F7CF1" w:rsidRPr="00A5798D" w:rsidRDefault="000F7CF1" w:rsidP="00D060C7">
      <w:pPr>
        <w:ind w:firstLine="709"/>
        <w:jc w:val="both"/>
        <w:rPr>
          <w:sz w:val="23"/>
          <w:szCs w:val="23"/>
          <w:lang w:val="ru-RU"/>
        </w:rPr>
      </w:pPr>
      <w:r w:rsidRPr="00A5798D">
        <w:rPr>
          <w:sz w:val="23"/>
          <w:szCs w:val="23"/>
          <w:lang w:val="ru-RU"/>
        </w:rPr>
        <w:t xml:space="preserve">- </w:t>
      </w:r>
      <w:r w:rsidR="005A3EA4" w:rsidRPr="00A5798D">
        <w:rPr>
          <w:sz w:val="23"/>
          <w:szCs w:val="23"/>
          <w:lang w:val="ru-RU"/>
        </w:rPr>
        <w:t xml:space="preserve">приоритет </w:t>
      </w:r>
      <w:r w:rsidRPr="00A5798D">
        <w:rPr>
          <w:sz w:val="23"/>
          <w:szCs w:val="23"/>
          <w:lang w:val="ru-RU"/>
        </w:rPr>
        <w:t>перв</w:t>
      </w:r>
      <w:r w:rsidR="005A3EA4" w:rsidRPr="00A5798D">
        <w:rPr>
          <w:sz w:val="23"/>
          <w:szCs w:val="23"/>
          <w:lang w:val="ru-RU"/>
        </w:rPr>
        <w:t>ой</w:t>
      </w:r>
      <w:r w:rsidRPr="00A5798D">
        <w:rPr>
          <w:sz w:val="23"/>
          <w:szCs w:val="23"/>
          <w:lang w:val="ru-RU"/>
        </w:rPr>
        <w:t xml:space="preserve"> очеред</w:t>
      </w:r>
      <w:r w:rsidR="005A3EA4" w:rsidRPr="00A5798D">
        <w:rPr>
          <w:sz w:val="23"/>
          <w:szCs w:val="23"/>
          <w:lang w:val="ru-RU"/>
        </w:rPr>
        <w:t>и</w:t>
      </w:r>
      <w:r w:rsidRPr="00A5798D">
        <w:rPr>
          <w:sz w:val="23"/>
          <w:szCs w:val="23"/>
          <w:lang w:val="ru-RU"/>
        </w:rPr>
        <w:t xml:space="preserve"> - </w:t>
      </w:r>
      <w:r w:rsidR="00F50D97" w:rsidRPr="00A5798D">
        <w:rPr>
          <w:sz w:val="23"/>
          <w:szCs w:val="23"/>
          <w:lang w:val="ru-RU"/>
        </w:rPr>
        <w:t>штрафы, взыскания</w:t>
      </w:r>
      <w:r w:rsidRPr="00A5798D">
        <w:rPr>
          <w:sz w:val="23"/>
          <w:szCs w:val="23"/>
          <w:lang w:val="ru-RU"/>
        </w:rPr>
        <w:t xml:space="preserve"> по</w:t>
      </w:r>
      <w:r w:rsidR="00F50D97" w:rsidRPr="00A5798D">
        <w:rPr>
          <w:sz w:val="23"/>
          <w:szCs w:val="23"/>
          <w:lang w:val="ru-RU"/>
        </w:rPr>
        <w:t xml:space="preserve"> вступившим в законную силу решениям судов, в том числе государственная пошлина;</w:t>
      </w:r>
    </w:p>
    <w:p w14:paraId="63A2DEBD" w14:textId="0649D136" w:rsidR="00F50D97" w:rsidRPr="00A5798D" w:rsidRDefault="00F50D97" w:rsidP="00D060C7">
      <w:pPr>
        <w:ind w:firstLine="709"/>
        <w:jc w:val="both"/>
        <w:rPr>
          <w:sz w:val="23"/>
          <w:szCs w:val="23"/>
          <w:lang w:val="ru-RU"/>
        </w:rPr>
      </w:pPr>
      <w:r w:rsidRPr="00A5798D">
        <w:rPr>
          <w:sz w:val="23"/>
          <w:szCs w:val="23"/>
          <w:lang w:val="ru-RU"/>
        </w:rPr>
        <w:t xml:space="preserve">- </w:t>
      </w:r>
      <w:r w:rsidR="005A3EA4" w:rsidRPr="00A5798D">
        <w:rPr>
          <w:sz w:val="23"/>
          <w:szCs w:val="23"/>
          <w:lang w:val="ru-RU"/>
        </w:rPr>
        <w:t xml:space="preserve">приоритет </w:t>
      </w:r>
      <w:r w:rsidR="000E578A" w:rsidRPr="00A5798D">
        <w:rPr>
          <w:sz w:val="23"/>
          <w:szCs w:val="23"/>
          <w:lang w:val="ru-RU"/>
        </w:rPr>
        <w:t>второй</w:t>
      </w:r>
      <w:r w:rsidR="005A3EA4" w:rsidRPr="00A5798D">
        <w:rPr>
          <w:sz w:val="23"/>
          <w:szCs w:val="23"/>
          <w:lang w:val="ru-RU"/>
        </w:rPr>
        <w:t xml:space="preserve"> очереди </w:t>
      </w:r>
      <w:r w:rsidRPr="00A5798D">
        <w:rPr>
          <w:sz w:val="23"/>
          <w:szCs w:val="23"/>
          <w:lang w:val="ru-RU"/>
        </w:rPr>
        <w:t>- целевые взносы</w:t>
      </w:r>
      <w:r w:rsidR="005A3EA4" w:rsidRPr="00A5798D">
        <w:rPr>
          <w:sz w:val="23"/>
          <w:szCs w:val="23"/>
          <w:lang w:val="ru-RU"/>
        </w:rPr>
        <w:t xml:space="preserve">, являющиеся таковыми </w:t>
      </w:r>
      <w:r w:rsidRPr="00A5798D">
        <w:rPr>
          <w:sz w:val="23"/>
          <w:szCs w:val="23"/>
          <w:lang w:val="ru-RU"/>
        </w:rPr>
        <w:t>в соответствии с настоящим Положением;</w:t>
      </w:r>
    </w:p>
    <w:p w14:paraId="761FEF28" w14:textId="408EEEB3" w:rsidR="00F50D97" w:rsidRPr="00A5798D" w:rsidRDefault="00F50D97" w:rsidP="00D060C7">
      <w:pPr>
        <w:ind w:firstLine="709"/>
        <w:jc w:val="both"/>
        <w:rPr>
          <w:sz w:val="23"/>
          <w:szCs w:val="23"/>
          <w:lang w:val="ru-RU"/>
        </w:rPr>
      </w:pPr>
      <w:r w:rsidRPr="00A5798D">
        <w:rPr>
          <w:sz w:val="23"/>
          <w:szCs w:val="23"/>
          <w:lang w:val="ru-RU"/>
        </w:rPr>
        <w:t xml:space="preserve">- </w:t>
      </w:r>
      <w:r w:rsidR="005A3EA4" w:rsidRPr="00A5798D">
        <w:rPr>
          <w:sz w:val="23"/>
          <w:szCs w:val="23"/>
          <w:lang w:val="ru-RU"/>
        </w:rPr>
        <w:t>приоритет третьей очереди – членские взносы</w:t>
      </w:r>
      <w:r w:rsidR="001D3276" w:rsidRPr="00A5798D">
        <w:rPr>
          <w:sz w:val="23"/>
          <w:szCs w:val="23"/>
          <w:lang w:val="ru-RU"/>
        </w:rPr>
        <w:t xml:space="preserve"> в порядке календарной очередности</w:t>
      </w:r>
      <w:r w:rsidR="005A3EA4" w:rsidRPr="00A5798D">
        <w:rPr>
          <w:sz w:val="23"/>
          <w:szCs w:val="23"/>
          <w:lang w:val="ru-RU"/>
        </w:rPr>
        <w:t>.</w:t>
      </w:r>
    </w:p>
    <w:p w14:paraId="4297A8B4" w14:textId="68A37864" w:rsidR="00B25142" w:rsidRPr="00A5798D" w:rsidRDefault="00C661F9" w:rsidP="00D060C7">
      <w:pPr>
        <w:ind w:firstLine="709"/>
        <w:jc w:val="both"/>
        <w:rPr>
          <w:sz w:val="23"/>
          <w:szCs w:val="23"/>
          <w:lang w:val="ru-RU"/>
        </w:rPr>
      </w:pPr>
      <w:r>
        <w:rPr>
          <w:sz w:val="23"/>
          <w:szCs w:val="23"/>
          <w:lang w:val="ru-RU"/>
        </w:rPr>
        <w:t>14</w:t>
      </w:r>
      <w:r w:rsidR="00263598" w:rsidRPr="00A5798D">
        <w:rPr>
          <w:sz w:val="23"/>
          <w:szCs w:val="23"/>
          <w:lang w:val="ru-RU"/>
        </w:rPr>
        <w:t>.</w:t>
      </w:r>
      <w:r w:rsidR="00B25142" w:rsidRPr="00A5798D">
        <w:rPr>
          <w:sz w:val="23"/>
          <w:szCs w:val="23"/>
          <w:lang w:val="ru-RU"/>
        </w:rPr>
        <w:t xml:space="preserve">6. Лицу, прекратившему членство в Ассоциации, не возвращаются уплаченные вступительный взнос, членские взносы и иные целевые взносы, в том числе взнос (взносы) в компенсационный фонд (компенсационные фонды) Ассоциации, если иное не предусмотрено законом. </w:t>
      </w:r>
    </w:p>
    <w:p w14:paraId="4F2FD6E2" w14:textId="77777777" w:rsidR="003A4E24" w:rsidRPr="00A5798D" w:rsidRDefault="003A4E24" w:rsidP="00D060C7">
      <w:pPr>
        <w:ind w:firstLine="709"/>
        <w:jc w:val="center"/>
        <w:rPr>
          <w:b/>
          <w:sz w:val="23"/>
          <w:szCs w:val="23"/>
          <w:lang w:val="ru-RU"/>
        </w:rPr>
      </w:pPr>
    </w:p>
    <w:p w14:paraId="79537F9A" w14:textId="2A2B4801" w:rsidR="007F17DB" w:rsidRPr="00A5798D" w:rsidRDefault="00C661F9" w:rsidP="00D060C7">
      <w:pPr>
        <w:ind w:firstLine="709"/>
        <w:jc w:val="center"/>
        <w:rPr>
          <w:b/>
          <w:sz w:val="23"/>
          <w:szCs w:val="23"/>
          <w:lang w:val="ru-RU"/>
        </w:rPr>
      </w:pPr>
      <w:r>
        <w:rPr>
          <w:b/>
          <w:sz w:val="23"/>
          <w:szCs w:val="23"/>
          <w:lang w:val="ru-RU"/>
        </w:rPr>
        <w:t>15</w:t>
      </w:r>
      <w:r w:rsidR="00B25142" w:rsidRPr="00A5798D">
        <w:rPr>
          <w:b/>
          <w:sz w:val="23"/>
          <w:szCs w:val="23"/>
          <w:lang w:val="ru-RU"/>
        </w:rPr>
        <w:t>. Прекращение членства в Ассоциации.</w:t>
      </w:r>
    </w:p>
    <w:p w14:paraId="13533F8B" w14:textId="77777777" w:rsidR="006C4B0F" w:rsidRPr="00A5798D" w:rsidRDefault="006C4B0F" w:rsidP="00D060C7">
      <w:pPr>
        <w:ind w:firstLine="709"/>
        <w:jc w:val="center"/>
        <w:rPr>
          <w:b/>
          <w:sz w:val="23"/>
          <w:szCs w:val="23"/>
          <w:lang w:val="ru-RU"/>
        </w:rPr>
      </w:pPr>
    </w:p>
    <w:p w14:paraId="7BB97010" w14:textId="5976152B"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.1. Членство в Ассоциации прекращается в случаях:</w:t>
      </w:r>
    </w:p>
    <w:p w14:paraId="140D1B56" w14:textId="2217056A"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 xml:space="preserve">.1.1. </w:t>
      </w:r>
      <w:bookmarkStart w:id="42" w:name="_Hlk100671070"/>
      <w:r w:rsidR="00B25142" w:rsidRPr="00A5798D">
        <w:rPr>
          <w:sz w:val="23"/>
          <w:szCs w:val="23"/>
          <w:lang w:val="ru-RU"/>
        </w:rPr>
        <w:t>добровольного прекращения членства индивидуального предпринимателя или юридического лица путем выхода из числа членов Ассоциации;</w:t>
      </w:r>
    </w:p>
    <w:bookmarkEnd w:id="42"/>
    <w:p w14:paraId="55DE8017" w14:textId="68377179" w:rsidR="00B25142" w:rsidRPr="00A5798D" w:rsidRDefault="00C661F9" w:rsidP="00D060C7">
      <w:pPr>
        <w:ind w:firstLine="709"/>
        <w:jc w:val="both"/>
        <w:rPr>
          <w:sz w:val="23"/>
          <w:szCs w:val="23"/>
          <w:lang w:val="ru-RU"/>
        </w:rPr>
      </w:pPr>
      <w:r>
        <w:rPr>
          <w:bCs/>
          <w:sz w:val="23"/>
          <w:szCs w:val="23"/>
          <w:lang w:val="ru-RU"/>
        </w:rPr>
        <w:t>15</w:t>
      </w:r>
      <w:r w:rsidR="00B25142" w:rsidRPr="00A5798D">
        <w:rPr>
          <w:bCs/>
          <w:sz w:val="23"/>
          <w:szCs w:val="23"/>
          <w:lang w:val="ru-RU"/>
        </w:rPr>
        <w:t>.</w:t>
      </w:r>
      <w:r w:rsidR="00B25142" w:rsidRPr="00A5798D">
        <w:rPr>
          <w:sz w:val="23"/>
          <w:szCs w:val="23"/>
          <w:lang w:val="ru-RU"/>
        </w:rPr>
        <w:t xml:space="preserve">1.2. </w:t>
      </w:r>
      <w:bookmarkStart w:id="43" w:name="_Hlk100671147"/>
      <w:r w:rsidR="00B25142" w:rsidRPr="00A5798D">
        <w:rPr>
          <w:sz w:val="23"/>
          <w:szCs w:val="23"/>
          <w:lang w:val="ru-RU"/>
        </w:rPr>
        <w:t xml:space="preserve">исключения индивидуального предпринимателя или юридического лица из числа членов Ассоциации по решению </w:t>
      </w:r>
      <w:r w:rsidR="00B404CA" w:rsidRPr="00A5798D">
        <w:rPr>
          <w:sz w:val="23"/>
          <w:szCs w:val="23"/>
          <w:lang w:val="ru-RU"/>
        </w:rPr>
        <w:t>Ассоциации</w:t>
      </w:r>
      <w:r w:rsidR="002A19CF" w:rsidRPr="00A5798D">
        <w:rPr>
          <w:sz w:val="23"/>
          <w:szCs w:val="23"/>
          <w:lang w:val="ru-RU"/>
        </w:rPr>
        <w:t>;</w:t>
      </w:r>
    </w:p>
    <w:bookmarkEnd w:id="43"/>
    <w:p w14:paraId="5D2B2F17" w14:textId="3209111D" w:rsidR="00AB04C7"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 xml:space="preserve">.1.3. </w:t>
      </w:r>
      <w:bookmarkStart w:id="44" w:name="_Hlk88905694"/>
      <w:r w:rsidR="00B25142" w:rsidRPr="00A5798D">
        <w:rPr>
          <w:sz w:val="23"/>
          <w:szCs w:val="23"/>
          <w:lang w:val="ru-RU"/>
        </w:rPr>
        <w:t>смерти индивидуального предпринимателя – члена Ассоциации или ликвидации юридического лица - члена Ассоциации</w:t>
      </w:r>
      <w:r w:rsidR="0010456B" w:rsidRPr="00A5798D">
        <w:rPr>
          <w:sz w:val="23"/>
          <w:szCs w:val="23"/>
          <w:lang w:val="ru-RU"/>
        </w:rPr>
        <w:t>, прекращение деятельности индивидуального предпринимателя – члена Ассоциации в связи с исключением из Единого государственного реестра индивидуальных предпринимателей;</w:t>
      </w:r>
      <w:bookmarkEnd w:id="44"/>
      <w:r w:rsidR="00222509" w:rsidRPr="00A5798D">
        <w:rPr>
          <w:sz w:val="23"/>
          <w:szCs w:val="23"/>
          <w:lang w:val="ru-RU"/>
        </w:rPr>
        <w:t xml:space="preserve"> </w:t>
      </w:r>
      <w:bookmarkStart w:id="45" w:name="_Hlk88907494"/>
      <w:r w:rsidR="0010456B" w:rsidRPr="00A5798D">
        <w:rPr>
          <w:sz w:val="23"/>
          <w:szCs w:val="23"/>
          <w:lang w:val="ru-RU"/>
        </w:rPr>
        <w:t>реорганизации</w:t>
      </w:r>
      <w:r w:rsidR="003273FB" w:rsidRPr="00A5798D">
        <w:rPr>
          <w:sz w:val="23"/>
          <w:szCs w:val="23"/>
          <w:lang w:val="ru-RU"/>
        </w:rPr>
        <w:t xml:space="preserve"> </w:t>
      </w:r>
      <w:r w:rsidR="00AE67A3" w:rsidRPr="00A5798D">
        <w:rPr>
          <w:sz w:val="23"/>
          <w:szCs w:val="23"/>
          <w:lang w:val="ru-RU"/>
        </w:rPr>
        <w:t>(</w:t>
      </w:r>
      <w:r w:rsidR="001A4A92" w:rsidRPr="00A5798D">
        <w:rPr>
          <w:sz w:val="23"/>
          <w:szCs w:val="23"/>
          <w:lang w:val="ru-RU"/>
        </w:rPr>
        <w:t>в форме слияния</w:t>
      </w:r>
      <w:r w:rsidR="00AE67A3" w:rsidRPr="00A5798D">
        <w:rPr>
          <w:sz w:val="23"/>
          <w:szCs w:val="23"/>
          <w:lang w:val="ru-RU"/>
        </w:rPr>
        <w:t xml:space="preserve">, присоединения, разделения) </w:t>
      </w:r>
      <w:r w:rsidR="0010456B" w:rsidRPr="00A5798D">
        <w:rPr>
          <w:sz w:val="23"/>
          <w:szCs w:val="23"/>
          <w:lang w:val="ru-RU"/>
        </w:rPr>
        <w:t>юридического лица – члена Ассоциации, в случаях, установленных действующим законодательством Российской Федерации;</w:t>
      </w:r>
      <w:bookmarkEnd w:id="45"/>
    </w:p>
    <w:p w14:paraId="0FA4DBDC" w14:textId="20E25D6E"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 xml:space="preserve">.1.4. </w:t>
      </w:r>
      <w:bookmarkStart w:id="46" w:name="_Hlk100671375"/>
      <w:r w:rsidR="00B25142" w:rsidRPr="00A5798D">
        <w:rPr>
          <w:sz w:val="23"/>
          <w:szCs w:val="23"/>
          <w:lang w:val="ru-RU"/>
        </w:rPr>
        <w:t xml:space="preserve">ликвидации Ассоциации, ее реорганизации путем присоединения к другой </w:t>
      </w:r>
      <w:r w:rsidR="009C381E" w:rsidRPr="00A5798D">
        <w:rPr>
          <w:sz w:val="23"/>
          <w:szCs w:val="23"/>
          <w:lang w:val="ru-RU"/>
        </w:rPr>
        <w:t>Ассоциации</w:t>
      </w:r>
      <w:r w:rsidR="002A19CF" w:rsidRPr="00A5798D">
        <w:rPr>
          <w:sz w:val="23"/>
          <w:szCs w:val="23"/>
          <w:lang w:val="ru-RU"/>
        </w:rPr>
        <w:t>;</w:t>
      </w:r>
    </w:p>
    <w:bookmarkEnd w:id="46"/>
    <w:p w14:paraId="26D7A52F" w14:textId="2726FAE9" w:rsidR="00672426" w:rsidRPr="00A5798D" w:rsidRDefault="00C661F9" w:rsidP="00D060C7">
      <w:pPr>
        <w:ind w:firstLine="709"/>
        <w:jc w:val="both"/>
        <w:rPr>
          <w:sz w:val="23"/>
          <w:szCs w:val="23"/>
          <w:lang w:val="ru-RU"/>
        </w:rPr>
      </w:pPr>
      <w:r>
        <w:rPr>
          <w:bCs/>
          <w:sz w:val="23"/>
          <w:szCs w:val="23"/>
          <w:lang w:val="ru-RU"/>
        </w:rPr>
        <w:t>15</w:t>
      </w:r>
      <w:r w:rsidR="00672426" w:rsidRPr="00A5798D">
        <w:rPr>
          <w:sz w:val="23"/>
          <w:szCs w:val="23"/>
          <w:lang w:val="ru-RU"/>
        </w:rPr>
        <w:t xml:space="preserve">.1.5. </w:t>
      </w:r>
      <w:bookmarkStart w:id="47" w:name="_Hlk65668035"/>
      <w:r w:rsidR="00672426" w:rsidRPr="00A5798D">
        <w:rPr>
          <w:sz w:val="23"/>
          <w:szCs w:val="23"/>
          <w:lang w:val="ru-RU"/>
        </w:rPr>
        <w:t>по иным основаниям и в случаях, которые указаны в Федеральном законе № 315-ФЗ «О саморегулируемых организациях</w:t>
      </w:r>
      <w:r w:rsidR="00F63B44" w:rsidRPr="00A5798D">
        <w:rPr>
          <w:sz w:val="23"/>
          <w:szCs w:val="23"/>
          <w:lang w:val="ru-RU"/>
        </w:rPr>
        <w:t>»</w:t>
      </w:r>
      <w:bookmarkEnd w:id="47"/>
      <w:r w:rsidR="002A19CF" w:rsidRPr="00A5798D">
        <w:rPr>
          <w:sz w:val="23"/>
          <w:szCs w:val="23"/>
          <w:lang w:val="ru-RU"/>
        </w:rPr>
        <w:t>;</w:t>
      </w:r>
    </w:p>
    <w:p w14:paraId="1BBD36E1" w14:textId="1D748E18" w:rsidR="005B7EDF" w:rsidRPr="00A5798D" w:rsidRDefault="00C661F9" w:rsidP="00D060C7">
      <w:pPr>
        <w:ind w:firstLine="709"/>
        <w:jc w:val="both"/>
        <w:rPr>
          <w:sz w:val="23"/>
          <w:szCs w:val="23"/>
          <w:lang w:val="ru-RU"/>
        </w:rPr>
      </w:pPr>
      <w:r>
        <w:rPr>
          <w:bCs/>
          <w:sz w:val="23"/>
          <w:szCs w:val="23"/>
          <w:lang w:val="ru-RU"/>
        </w:rPr>
        <w:t>15</w:t>
      </w:r>
      <w:r w:rsidR="00ED6DA7" w:rsidRPr="00A5798D">
        <w:rPr>
          <w:sz w:val="23"/>
          <w:szCs w:val="23"/>
          <w:lang w:val="ru-RU"/>
        </w:rPr>
        <w:t>.1.6.</w:t>
      </w:r>
      <w:r w:rsidR="007B56E5" w:rsidRPr="00A5798D">
        <w:rPr>
          <w:sz w:val="23"/>
          <w:szCs w:val="23"/>
          <w:lang w:val="ru-RU"/>
        </w:rPr>
        <w:t xml:space="preserve"> </w:t>
      </w:r>
      <w:bookmarkStart w:id="48" w:name="_Hlk100671412"/>
      <w:r w:rsidR="005B7EDF" w:rsidRPr="00A5798D">
        <w:rPr>
          <w:sz w:val="23"/>
          <w:szCs w:val="23"/>
          <w:lang w:val="ru-RU"/>
        </w:rPr>
        <w:t>перехода в саморегулируемую организацию, созданную в субъекте РФ по месту регистрации члена Ассоциации в случае, предусмотренном частью 17 ст. 55.6</w:t>
      </w:r>
      <w:r w:rsidR="00577D15" w:rsidRPr="00A5798D">
        <w:rPr>
          <w:sz w:val="23"/>
          <w:szCs w:val="23"/>
          <w:lang w:val="ru-RU"/>
        </w:rPr>
        <w:t xml:space="preserve"> Г</w:t>
      </w:r>
      <w:r w:rsidR="005B7EDF" w:rsidRPr="00A5798D">
        <w:rPr>
          <w:sz w:val="23"/>
          <w:szCs w:val="23"/>
          <w:lang w:val="ru-RU"/>
        </w:rPr>
        <w:t xml:space="preserve">радостроительного кодекса Российской Федерации. </w:t>
      </w:r>
      <w:bookmarkEnd w:id="48"/>
    </w:p>
    <w:p w14:paraId="2990382E" w14:textId="1B7BF335" w:rsidR="00636715" w:rsidRPr="00A5798D" w:rsidRDefault="00C661F9" w:rsidP="00D060C7">
      <w:pPr>
        <w:ind w:firstLine="709"/>
        <w:jc w:val="both"/>
        <w:rPr>
          <w:sz w:val="23"/>
          <w:szCs w:val="23"/>
          <w:lang w:val="ru-RU"/>
        </w:rPr>
      </w:pPr>
      <w:r>
        <w:rPr>
          <w:bCs/>
          <w:sz w:val="23"/>
          <w:szCs w:val="23"/>
          <w:lang w:val="ru-RU"/>
        </w:rPr>
        <w:t>15</w:t>
      </w:r>
      <w:r w:rsidR="00636715" w:rsidRPr="00A5798D">
        <w:rPr>
          <w:sz w:val="23"/>
          <w:szCs w:val="23"/>
          <w:lang w:val="ru-RU"/>
        </w:rPr>
        <w:t xml:space="preserve">.2.  Добровольный выход из состава Ассоциации осуществляется путем подачи членом Ассоциации заявления о добровольном прекращении членства, которое служит основанием для исключения данного лица из </w:t>
      </w:r>
      <w:bookmarkStart w:id="49" w:name="_Hlk96004305"/>
      <w:r w:rsidR="00636715" w:rsidRPr="00A5798D">
        <w:rPr>
          <w:sz w:val="23"/>
          <w:szCs w:val="23"/>
          <w:lang w:val="ru-RU"/>
        </w:rPr>
        <w:t>реестра членов саморегулируемой организации в составе Единого реестра сведений о членах саморегулируемых организаций и их обязательствах.</w:t>
      </w:r>
    </w:p>
    <w:bookmarkEnd w:id="49"/>
    <w:p w14:paraId="603D8769" w14:textId="7D2DEC7A" w:rsidR="001C0944" w:rsidRPr="00A5798D" w:rsidRDefault="00C661F9" w:rsidP="00D060C7">
      <w:pPr>
        <w:ind w:firstLine="709"/>
        <w:jc w:val="both"/>
        <w:rPr>
          <w:sz w:val="23"/>
          <w:szCs w:val="23"/>
          <w:lang w:val="ru-RU"/>
        </w:rPr>
      </w:pPr>
      <w:r>
        <w:rPr>
          <w:bCs/>
          <w:sz w:val="23"/>
          <w:szCs w:val="23"/>
          <w:lang w:val="ru-RU"/>
        </w:rPr>
        <w:t>15</w:t>
      </w:r>
      <w:r w:rsidR="001C0944" w:rsidRPr="00A5798D">
        <w:rPr>
          <w:sz w:val="23"/>
          <w:szCs w:val="23"/>
          <w:lang w:val="ru-RU"/>
        </w:rPr>
        <w:t>.3. Порядок добровольного прекращения членства в Ассоциации осуществляется следующим образом:</w:t>
      </w:r>
    </w:p>
    <w:p w14:paraId="3380BB82" w14:textId="65D5F54F" w:rsidR="001C0944" w:rsidRPr="00A5798D" w:rsidRDefault="00C661F9" w:rsidP="00D060C7">
      <w:pPr>
        <w:ind w:firstLine="709"/>
        <w:jc w:val="both"/>
        <w:rPr>
          <w:sz w:val="23"/>
          <w:szCs w:val="23"/>
          <w:lang w:val="ru-RU"/>
        </w:rPr>
      </w:pPr>
      <w:r>
        <w:rPr>
          <w:bCs/>
          <w:sz w:val="23"/>
          <w:szCs w:val="23"/>
          <w:lang w:val="ru-RU"/>
        </w:rPr>
        <w:t>15</w:t>
      </w:r>
      <w:r w:rsidR="001C0944" w:rsidRPr="00A5798D">
        <w:rPr>
          <w:sz w:val="23"/>
          <w:szCs w:val="23"/>
          <w:lang w:val="ru-RU"/>
        </w:rPr>
        <w:t>.3.1. Заявление о добровольном прекращении членства, предоставляе</w:t>
      </w:r>
      <w:r w:rsidR="009E12CF" w:rsidRPr="00A5798D">
        <w:rPr>
          <w:sz w:val="23"/>
          <w:szCs w:val="23"/>
          <w:lang w:val="ru-RU"/>
        </w:rPr>
        <w:t>тся</w:t>
      </w:r>
      <w:r w:rsidR="001C0944" w:rsidRPr="00A5798D">
        <w:rPr>
          <w:sz w:val="23"/>
          <w:szCs w:val="23"/>
          <w:lang w:val="ru-RU"/>
        </w:rPr>
        <w:t xml:space="preserve"> уполномоченным представителем члена Ассоциации</w:t>
      </w:r>
      <w:r w:rsidR="007D6B01" w:rsidRPr="00A5798D">
        <w:rPr>
          <w:sz w:val="23"/>
          <w:szCs w:val="23"/>
          <w:lang w:val="ru-RU"/>
        </w:rPr>
        <w:t xml:space="preserve"> на бумажном носителе</w:t>
      </w:r>
      <w:r w:rsidR="001C0944" w:rsidRPr="00A5798D">
        <w:rPr>
          <w:sz w:val="23"/>
          <w:szCs w:val="23"/>
          <w:lang w:val="ru-RU"/>
        </w:rPr>
        <w:t xml:space="preserve">, </w:t>
      </w:r>
      <w:r w:rsidR="009E12CF" w:rsidRPr="00A5798D">
        <w:rPr>
          <w:sz w:val="23"/>
          <w:szCs w:val="23"/>
          <w:lang w:val="ru-RU"/>
        </w:rPr>
        <w:t xml:space="preserve">и </w:t>
      </w:r>
      <w:r w:rsidR="001C0944" w:rsidRPr="00A5798D">
        <w:rPr>
          <w:sz w:val="23"/>
          <w:szCs w:val="23"/>
          <w:lang w:val="ru-RU"/>
        </w:rPr>
        <w:t>должно содержать указание следующих реквизитов: полное наименование юридического лица, его организационно - правовую форму, или фамилию, имя, отчество индивидуального предпринимателя, адрес местонахождения, ОГРН или ОГРНИП, ИНН, дату подписания такого заявления.</w:t>
      </w:r>
    </w:p>
    <w:p w14:paraId="6CA6476F" w14:textId="5C30D49A" w:rsidR="001C0944" w:rsidRPr="00A5798D" w:rsidRDefault="00C661F9" w:rsidP="00D060C7">
      <w:pPr>
        <w:ind w:firstLine="709"/>
        <w:jc w:val="both"/>
        <w:rPr>
          <w:sz w:val="23"/>
          <w:szCs w:val="23"/>
          <w:lang w:val="ru-RU"/>
        </w:rPr>
      </w:pPr>
      <w:r>
        <w:rPr>
          <w:bCs/>
          <w:sz w:val="23"/>
          <w:szCs w:val="23"/>
          <w:lang w:val="ru-RU"/>
        </w:rPr>
        <w:t>15</w:t>
      </w:r>
      <w:r w:rsidR="001C0944" w:rsidRPr="00A5798D">
        <w:rPr>
          <w:sz w:val="23"/>
          <w:szCs w:val="23"/>
          <w:lang w:val="ru-RU"/>
        </w:rPr>
        <w:t>.3.2. Заявление о добровольном прекращении членства может быть подано в форме электронного документа, подписанного усиленной квалифицированной электронной подписью или простой неквалифицированной электронной подписью лица, уполномоченного на подписание соответствующего документа от имени члена Ассоциации.</w:t>
      </w:r>
    </w:p>
    <w:p w14:paraId="420F6C07" w14:textId="58591047" w:rsidR="001C0944" w:rsidRPr="00A5798D" w:rsidRDefault="00C661F9" w:rsidP="00D060C7">
      <w:pPr>
        <w:ind w:firstLine="709"/>
        <w:jc w:val="both"/>
        <w:rPr>
          <w:sz w:val="23"/>
          <w:szCs w:val="23"/>
          <w:lang w:val="ru-RU"/>
        </w:rPr>
      </w:pPr>
      <w:r>
        <w:rPr>
          <w:bCs/>
          <w:sz w:val="23"/>
          <w:szCs w:val="23"/>
          <w:lang w:val="ru-RU"/>
        </w:rPr>
        <w:t>15</w:t>
      </w:r>
      <w:r w:rsidR="001C0944" w:rsidRPr="00A5798D">
        <w:rPr>
          <w:sz w:val="23"/>
          <w:szCs w:val="23"/>
          <w:lang w:val="ru-RU"/>
        </w:rPr>
        <w:t>.3.3. К заявлению члена Ассоциации о добровольном прекращении его членства прикладываются:</w:t>
      </w:r>
    </w:p>
    <w:p w14:paraId="64B02860" w14:textId="6C05F038" w:rsidR="001C0944" w:rsidRPr="00A5798D" w:rsidRDefault="001C0944" w:rsidP="00D060C7">
      <w:pPr>
        <w:ind w:firstLine="709"/>
        <w:jc w:val="both"/>
        <w:rPr>
          <w:sz w:val="23"/>
          <w:szCs w:val="23"/>
          <w:lang w:val="ru-RU"/>
        </w:rPr>
      </w:pPr>
      <w:r w:rsidRPr="00A5798D">
        <w:rPr>
          <w:sz w:val="23"/>
          <w:szCs w:val="23"/>
          <w:lang w:val="ru-RU"/>
        </w:rPr>
        <w:t xml:space="preserve">- </w:t>
      </w:r>
      <w:r w:rsidR="000345AE" w:rsidRPr="00A5798D">
        <w:rPr>
          <w:sz w:val="23"/>
          <w:szCs w:val="23"/>
          <w:lang w:val="ru-RU"/>
        </w:rPr>
        <w:t xml:space="preserve">надлежащим образом заверенные копии </w:t>
      </w:r>
      <w:r w:rsidRPr="00A5798D">
        <w:rPr>
          <w:sz w:val="23"/>
          <w:szCs w:val="23"/>
          <w:lang w:val="ru-RU"/>
        </w:rPr>
        <w:t>документ</w:t>
      </w:r>
      <w:r w:rsidR="000345AE" w:rsidRPr="00A5798D">
        <w:rPr>
          <w:sz w:val="23"/>
          <w:szCs w:val="23"/>
          <w:lang w:val="ru-RU"/>
        </w:rPr>
        <w:t>ов</w:t>
      </w:r>
      <w:r w:rsidRPr="00A5798D">
        <w:rPr>
          <w:sz w:val="23"/>
          <w:szCs w:val="23"/>
          <w:lang w:val="ru-RU"/>
        </w:rPr>
        <w:t xml:space="preserve">, подтверждающие полномочия лица на подписание и подачу указанного заявления (доверенность, приказ и т.п.), за исключением случаев подписания заявления лично индивидуальным предпринимателем или руководителем юридического лица, с предъявлением индивидуальным предпринимателем или руководителем юридического лица или уполномоченного лица документа, удостоверяющего личность; </w:t>
      </w:r>
    </w:p>
    <w:p w14:paraId="5509D0ED" w14:textId="509F42CE" w:rsidR="001C0944" w:rsidRPr="00A5798D" w:rsidRDefault="001C0944" w:rsidP="00D060C7">
      <w:pPr>
        <w:ind w:firstLine="709"/>
        <w:jc w:val="both"/>
        <w:rPr>
          <w:sz w:val="23"/>
          <w:szCs w:val="23"/>
          <w:lang w:val="ru-RU"/>
        </w:rPr>
      </w:pPr>
      <w:r w:rsidRPr="00A5798D">
        <w:rPr>
          <w:sz w:val="23"/>
          <w:szCs w:val="23"/>
          <w:lang w:val="ru-RU"/>
        </w:rPr>
        <w:t xml:space="preserve">- в случае, если законом и (или) учредительными документами юридического лица -   члена Ассоциации установлен порядок принятия решения о добровольном прекращении членства в саморегулируемой организации, предусматривающий принятие      соответствующего решения органами управления члена Ассоциации, к заявлению о добровольном прекращении членства должна быть приложена копия такого решения. Указанная копия заверяется уполномоченным лицом юридического лица и, при наличии, печатью юридического лица.  </w:t>
      </w:r>
    </w:p>
    <w:p w14:paraId="74A0FD12" w14:textId="6BD2690E" w:rsidR="001C0944" w:rsidRPr="00A5798D" w:rsidRDefault="00C661F9" w:rsidP="00D060C7">
      <w:pPr>
        <w:ind w:firstLine="709"/>
        <w:jc w:val="both"/>
        <w:rPr>
          <w:sz w:val="23"/>
          <w:szCs w:val="23"/>
          <w:lang w:val="ru-RU"/>
        </w:rPr>
      </w:pPr>
      <w:r>
        <w:rPr>
          <w:bCs/>
          <w:sz w:val="23"/>
          <w:szCs w:val="23"/>
          <w:lang w:val="ru-RU"/>
        </w:rPr>
        <w:t>15</w:t>
      </w:r>
      <w:r w:rsidR="001C0944" w:rsidRPr="00A5798D">
        <w:rPr>
          <w:sz w:val="23"/>
          <w:szCs w:val="23"/>
          <w:lang w:val="ru-RU"/>
        </w:rPr>
        <w:t xml:space="preserve">.3.4. Не подлежат рассмотрению заявления, поданные в виде копий, факсов, а также направленных электронной почтой без подтверждения усиленной квалифицированной электронной подписью или простой неквалифицированной электронной подписью. </w:t>
      </w:r>
    </w:p>
    <w:p w14:paraId="5F1987BC" w14:textId="02152232" w:rsidR="001C0944" w:rsidRPr="00A5798D" w:rsidRDefault="00C661F9" w:rsidP="00D060C7">
      <w:pPr>
        <w:ind w:firstLine="709"/>
        <w:jc w:val="both"/>
        <w:rPr>
          <w:sz w:val="23"/>
          <w:szCs w:val="23"/>
          <w:lang w:val="ru-RU"/>
        </w:rPr>
      </w:pPr>
      <w:r>
        <w:rPr>
          <w:bCs/>
          <w:sz w:val="23"/>
          <w:szCs w:val="23"/>
          <w:lang w:val="ru-RU"/>
        </w:rPr>
        <w:t>15</w:t>
      </w:r>
      <w:r w:rsidR="001C0944" w:rsidRPr="00A5798D">
        <w:rPr>
          <w:sz w:val="23"/>
          <w:szCs w:val="23"/>
          <w:lang w:val="ru-RU"/>
        </w:rPr>
        <w:t xml:space="preserve">.3.5. Ассоциация в день поступления в нее заявления члена Ассоциации о добровольном прекращении его членства в этой организации вносит в реестр членов </w:t>
      </w:r>
      <w:r w:rsidR="00175A82" w:rsidRPr="00A5798D">
        <w:rPr>
          <w:sz w:val="23"/>
          <w:szCs w:val="23"/>
          <w:lang w:val="ru-RU"/>
        </w:rPr>
        <w:t xml:space="preserve">саморегулируемой организации в составе Единого реестра сведений о членах саморегулируемых организаций и их обязательствах </w:t>
      </w:r>
      <w:r w:rsidR="001C0944" w:rsidRPr="00A5798D">
        <w:rPr>
          <w:sz w:val="23"/>
          <w:szCs w:val="23"/>
          <w:lang w:val="ru-RU"/>
        </w:rPr>
        <w:t>сведения о прекращении членства индивидуального предпринимателя или юридического лица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подписанного усиленной квалифицированной электронной подписью, направляет в соответствующее Национальное объединение саморегулируемых организаций уведомление об этом.</w:t>
      </w:r>
    </w:p>
    <w:p w14:paraId="629B28B9" w14:textId="7FCD7F0C" w:rsidR="001C0944" w:rsidRPr="00A5798D" w:rsidRDefault="00C661F9" w:rsidP="00D060C7">
      <w:pPr>
        <w:ind w:firstLine="709"/>
        <w:jc w:val="both"/>
        <w:rPr>
          <w:sz w:val="23"/>
          <w:szCs w:val="23"/>
          <w:lang w:val="ru-RU"/>
        </w:rPr>
      </w:pPr>
      <w:r>
        <w:rPr>
          <w:bCs/>
          <w:sz w:val="23"/>
          <w:szCs w:val="23"/>
          <w:lang w:val="ru-RU"/>
        </w:rPr>
        <w:t>15</w:t>
      </w:r>
      <w:r w:rsidR="001C0944" w:rsidRPr="00A5798D">
        <w:rPr>
          <w:sz w:val="23"/>
          <w:szCs w:val="23"/>
          <w:lang w:val="ru-RU"/>
        </w:rPr>
        <w:t>.3.6.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76B6F081" w14:textId="098FF9FC" w:rsidR="003D5337" w:rsidRPr="00A5798D" w:rsidRDefault="00C661F9" w:rsidP="00D060C7">
      <w:pPr>
        <w:ind w:firstLine="709"/>
        <w:jc w:val="both"/>
        <w:rPr>
          <w:sz w:val="23"/>
          <w:szCs w:val="23"/>
          <w:lang w:val="ru-RU"/>
        </w:rPr>
      </w:pPr>
      <w:r>
        <w:rPr>
          <w:bCs/>
          <w:sz w:val="23"/>
          <w:szCs w:val="23"/>
          <w:lang w:val="ru-RU"/>
        </w:rPr>
        <w:t>15</w:t>
      </w:r>
      <w:r w:rsidR="003D5337" w:rsidRPr="00A5798D">
        <w:rPr>
          <w:sz w:val="23"/>
          <w:szCs w:val="23"/>
          <w:lang w:val="ru-RU"/>
        </w:rPr>
        <w:t xml:space="preserve">.4.  Членство в саморегулируемой организации считается прекращенным с даты внесения соответствующих сведений в </w:t>
      </w:r>
      <w:bookmarkStart w:id="50" w:name="_Hlk96004559"/>
      <w:r w:rsidR="003D5337" w:rsidRPr="00A5798D">
        <w:rPr>
          <w:sz w:val="23"/>
          <w:szCs w:val="23"/>
          <w:lang w:val="ru-RU"/>
        </w:rPr>
        <w:t xml:space="preserve">реестр членов </w:t>
      </w:r>
      <w:bookmarkStart w:id="51" w:name="_Hlk100150632"/>
      <w:r w:rsidR="003D5337" w:rsidRPr="00A5798D">
        <w:rPr>
          <w:sz w:val="23"/>
          <w:szCs w:val="23"/>
          <w:lang w:val="ru-RU"/>
        </w:rPr>
        <w:t xml:space="preserve">саморегулируемой организации </w:t>
      </w:r>
      <w:bookmarkEnd w:id="51"/>
      <w:r w:rsidR="003D5337" w:rsidRPr="00A5798D">
        <w:rPr>
          <w:sz w:val="23"/>
          <w:szCs w:val="23"/>
          <w:lang w:val="ru-RU"/>
        </w:rPr>
        <w:t>в составе Единого реестра сведений о членах саморегулируемых организаций и их обязательствах.</w:t>
      </w:r>
    </w:p>
    <w:p w14:paraId="1020126F" w14:textId="7375DE15" w:rsidR="00B25142" w:rsidRPr="00A5798D" w:rsidRDefault="00C661F9" w:rsidP="00D060C7">
      <w:pPr>
        <w:ind w:firstLine="709"/>
        <w:jc w:val="both"/>
        <w:rPr>
          <w:sz w:val="23"/>
          <w:szCs w:val="23"/>
          <w:lang w:val="ru-RU"/>
        </w:rPr>
      </w:pPr>
      <w:bookmarkStart w:id="52" w:name="_Hlk65665548"/>
      <w:bookmarkEnd w:id="50"/>
      <w:r>
        <w:rPr>
          <w:bCs/>
          <w:sz w:val="23"/>
          <w:szCs w:val="23"/>
          <w:lang w:val="ru-RU"/>
        </w:rPr>
        <w:t>15</w:t>
      </w:r>
      <w:r w:rsidR="00B25142" w:rsidRPr="00A5798D">
        <w:rPr>
          <w:sz w:val="23"/>
          <w:szCs w:val="23"/>
          <w:lang w:val="ru-RU"/>
        </w:rPr>
        <w:t xml:space="preserve">.5. </w:t>
      </w:r>
      <w:r w:rsidR="005711F2" w:rsidRPr="00A5798D">
        <w:rPr>
          <w:sz w:val="23"/>
          <w:szCs w:val="23"/>
          <w:lang w:val="ru-RU"/>
        </w:rPr>
        <w:t>Ассоциация</w:t>
      </w:r>
      <w:r w:rsidR="00B25142" w:rsidRPr="00A5798D">
        <w:rPr>
          <w:sz w:val="23"/>
          <w:szCs w:val="23"/>
          <w:lang w:val="ru-RU"/>
        </w:rPr>
        <w:t xml:space="preserve"> вправе принять решение об исключении индивидуального предпринимателя</w:t>
      </w:r>
      <w:r w:rsidR="009C381E" w:rsidRPr="00A5798D">
        <w:rPr>
          <w:sz w:val="23"/>
          <w:szCs w:val="23"/>
          <w:lang w:val="ru-RU"/>
        </w:rPr>
        <w:t xml:space="preserve"> </w:t>
      </w:r>
      <w:r w:rsidR="00B25142" w:rsidRPr="00A5798D">
        <w:rPr>
          <w:sz w:val="23"/>
          <w:szCs w:val="23"/>
          <w:lang w:val="ru-RU"/>
        </w:rPr>
        <w:t xml:space="preserve">или юридического лица из числа членов </w:t>
      </w:r>
      <w:r w:rsidR="009C381E" w:rsidRPr="00A5798D">
        <w:rPr>
          <w:sz w:val="23"/>
          <w:szCs w:val="23"/>
          <w:lang w:val="ru-RU"/>
        </w:rPr>
        <w:t>Ассоциации</w:t>
      </w:r>
      <w:r w:rsidR="00B25142" w:rsidRPr="00A5798D">
        <w:rPr>
          <w:sz w:val="23"/>
          <w:szCs w:val="23"/>
          <w:lang w:val="ru-RU"/>
        </w:rPr>
        <w:t>, в случаях:</w:t>
      </w:r>
    </w:p>
    <w:p w14:paraId="396FF5FB" w14:textId="0BD5CBE9" w:rsidR="00B25142" w:rsidRPr="00A5798D" w:rsidRDefault="00C661F9" w:rsidP="00D060C7">
      <w:pPr>
        <w:ind w:firstLine="709"/>
        <w:jc w:val="both"/>
        <w:rPr>
          <w:sz w:val="23"/>
          <w:szCs w:val="23"/>
          <w:lang w:val="ru-RU"/>
        </w:rPr>
      </w:pPr>
      <w:bookmarkStart w:id="53" w:name="_Hlk99706806"/>
      <w:r>
        <w:rPr>
          <w:bCs/>
          <w:sz w:val="23"/>
          <w:szCs w:val="23"/>
          <w:lang w:val="ru-RU"/>
        </w:rPr>
        <w:t>15</w:t>
      </w:r>
      <w:r w:rsidR="00B25142" w:rsidRPr="00A5798D">
        <w:rPr>
          <w:sz w:val="23"/>
          <w:szCs w:val="23"/>
          <w:lang w:val="ru-RU"/>
        </w:rPr>
        <w:t>.</w:t>
      </w:r>
      <w:bookmarkEnd w:id="53"/>
      <w:r w:rsidR="00B25142" w:rsidRPr="00A5798D">
        <w:rPr>
          <w:sz w:val="23"/>
          <w:szCs w:val="23"/>
          <w:lang w:val="ru-RU"/>
        </w:rPr>
        <w:t>5.1. несоблюдени</w:t>
      </w:r>
      <w:r w:rsidR="00F730EF" w:rsidRPr="00A5798D">
        <w:rPr>
          <w:sz w:val="23"/>
          <w:szCs w:val="23"/>
          <w:lang w:val="ru-RU"/>
        </w:rPr>
        <w:t>я</w:t>
      </w:r>
      <w:r w:rsidR="00B25142" w:rsidRPr="00A5798D">
        <w:rPr>
          <w:sz w:val="23"/>
          <w:szCs w:val="23"/>
          <w:lang w:val="ru-RU"/>
        </w:rPr>
        <w:t xml:space="preserve"> членом </w:t>
      </w:r>
      <w:r w:rsidR="009C381E" w:rsidRPr="00A5798D">
        <w:rPr>
          <w:sz w:val="23"/>
          <w:szCs w:val="23"/>
          <w:lang w:val="ru-RU"/>
        </w:rPr>
        <w:t>Ассоциации</w:t>
      </w:r>
      <w:r w:rsidR="00B25142" w:rsidRPr="00A5798D">
        <w:rPr>
          <w:sz w:val="23"/>
          <w:szCs w:val="23"/>
          <w:lang w:val="ru-RU"/>
        </w:rPr>
        <w:t xml:space="preserve"> требований технических регламентов</w:t>
      </w:r>
      <w:r w:rsidR="00454EBD" w:rsidRPr="00A5798D">
        <w:rPr>
          <w:sz w:val="23"/>
          <w:szCs w:val="23"/>
          <w:lang w:val="ru-RU"/>
        </w:rPr>
        <w:t>,</w:t>
      </w:r>
      <w:r w:rsidR="00B25142" w:rsidRPr="00A5798D">
        <w:rPr>
          <w:sz w:val="23"/>
          <w:szCs w:val="23"/>
          <w:lang w:val="ru-RU"/>
        </w:rPr>
        <w:t xml:space="preserve"> повлекшее за</w:t>
      </w:r>
      <w:r w:rsidR="009C381E" w:rsidRPr="00A5798D">
        <w:rPr>
          <w:sz w:val="23"/>
          <w:szCs w:val="23"/>
          <w:lang w:val="ru-RU"/>
        </w:rPr>
        <w:t xml:space="preserve"> </w:t>
      </w:r>
      <w:r w:rsidR="00B25142" w:rsidRPr="00A5798D">
        <w:rPr>
          <w:sz w:val="23"/>
          <w:szCs w:val="23"/>
          <w:lang w:val="ru-RU"/>
        </w:rPr>
        <w:t>собой причинение вреда;</w:t>
      </w:r>
    </w:p>
    <w:p w14:paraId="173C66DE" w14:textId="23FC5BEC"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 xml:space="preserve">.5.2. неоднократного в течение одного года или грубого нарушения членом </w:t>
      </w:r>
      <w:r w:rsidR="009C381E" w:rsidRPr="00A5798D">
        <w:rPr>
          <w:sz w:val="23"/>
          <w:szCs w:val="23"/>
          <w:lang w:val="ru-RU"/>
        </w:rPr>
        <w:t xml:space="preserve">Ассоциации </w:t>
      </w:r>
      <w:r w:rsidR="00B25142" w:rsidRPr="00A5798D">
        <w:rPr>
          <w:sz w:val="23"/>
          <w:szCs w:val="23"/>
          <w:lang w:val="ru-RU"/>
        </w:rPr>
        <w:t>требований законодательства Российской Федерации о градостроительной деятельности,</w:t>
      </w:r>
      <w:r w:rsidR="009C381E" w:rsidRPr="00A5798D">
        <w:rPr>
          <w:sz w:val="23"/>
          <w:szCs w:val="23"/>
          <w:lang w:val="ru-RU"/>
        </w:rPr>
        <w:t xml:space="preserve"> </w:t>
      </w:r>
      <w:r w:rsidR="00B25142" w:rsidRPr="00A5798D">
        <w:rPr>
          <w:sz w:val="23"/>
          <w:szCs w:val="23"/>
          <w:lang w:val="ru-RU"/>
        </w:rPr>
        <w:t>требований технических регламентов, стандартов на процессы выполнения работ по</w:t>
      </w:r>
      <w:r w:rsidR="009C381E" w:rsidRPr="00A5798D">
        <w:rPr>
          <w:sz w:val="23"/>
          <w:szCs w:val="23"/>
          <w:lang w:val="ru-RU"/>
        </w:rPr>
        <w:t xml:space="preserve"> </w:t>
      </w:r>
      <w:r w:rsidR="00B25142" w:rsidRPr="00A5798D">
        <w:rPr>
          <w:sz w:val="23"/>
          <w:szCs w:val="23"/>
          <w:lang w:val="ru-RU"/>
        </w:rPr>
        <w:t>строительству, реконструкции, капитальному ремонту</w:t>
      </w:r>
      <w:r w:rsidR="0003112A" w:rsidRPr="00A5798D">
        <w:rPr>
          <w:sz w:val="23"/>
          <w:szCs w:val="23"/>
          <w:lang w:val="ru-RU"/>
        </w:rPr>
        <w:t>, сносу</w:t>
      </w:r>
      <w:r w:rsidR="00B25142" w:rsidRPr="00A5798D">
        <w:rPr>
          <w:sz w:val="23"/>
          <w:szCs w:val="23"/>
          <w:lang w:val="ru-RU"/>
        </w:rPr>
        <w:t xml:space="preserve"> объектов капитального строительства,</w:t>
      </w:r>
      <w:r w:rsidR="009C381E" w:rsidRPr="00A5798D">
        <w:rPr>
          <w:sz w:val="23"/>
          <w:szCs w:val="23"/>
          <w:lang w:val="ru-RU"/>
        </w:rPr>
        <w:t xml:space="preserve"> </w:t>
      </w:r>
      <w:r w:rsidR="00B25142" w:rsidRPr="00A5798D">
        <w:rPr>
          <w:sz w:val="23"/>
          <w:szCs w:val="23"/>
          <w:lang w:val="ru-RU"/>
        </w:rPr>
        <w:t>утвержденных Национальным объединением саморегулируемых организаций, основанных</w:t>
      </w:r>
      <w:r w:rsidR="009C381E" w:rsidRPr="00A5798D">
        <w:rPr>
          <w:sz w:val="23"/>
          <w:szCs w:val="23"/>
          <w:lang w:val="ru-RU"/>
        </w:rPr>
        <w:t xml:space="preserve"> </w:t>
      </w:r>
      <w:r w:rsidR="00B25142" w:rsidRPr="00A5798D">
        <w:rPr>
          <w:sz w:val="23"/>
          <w:szCs w:val="23"/>
          <w:lang w:val="ru-RU"/>
        </w:rPr>
        <w:t xml:space="preserve">на членстве лиц, осуществляющих строительство, стандартов </w:t>
      </w:r>
      <w:r w:rsidR="009C381E" w:rsidRPr="00A5798D">
        <w:rPr>
          <w:sz w:val="23"/>
          <w:szCs w:val="23"/>
          <w:lang w:val="ru-RU"/>
        </w:rPr>
        <w:t>Ассоциации</w:t>
      </w:r>
      <w:r w:rsidR="00B25142" w:rsidRPr="00A5798D">
        <w:rPr>
          <w:sz w:val="23"/>
          <w:szCs w:val="23"/>
          <w:lang w:val="ru-RU"/>
        </w:rPr>
        <w:t>, настоящего</w:t>
      </w:r>
      <w:r w:rsidR="009C381E" w:rsidRPr="00A5798D">
        <w:rPr>
          <w:sz w:val="23"/>
          <w:szCs w:val="23"/>
          <w:lang w:val="ru-RU"/>
        </w:rPr>
        <w:t xml:space="preserve"> </w:t>
      </w:r>
      <w:r w:rsidR="00B25142" w:rsidRPr="00A5798D">
        <w:rPr>
          <w:sz w:val="23"/>
          <w:szCs w:val="23"/>
          <w:lang w:val="ru-RU"/>
        </w:rPr>
        <w:t xml:space="preserve">Положения, Положения о контроле </w:t>
      </w:r>
      <w:r w:rsidR="009C381E" w:rsidRPr="00A5798D">
        <w:rPr>
          <w:sz w:val="23"/>
          <w:szCs w:val="23"/>
          <w:lang w:val="ru-RU"/>
        </w:rPr>
        <w:t>Ассоциации</w:t>
      </w:r>
      <w:r w:rsidR="00B25142" w:rsidRPr="00A5798D">
        <w:rPr>
          <w:sz w:val="23"/>
          <w:szCs w:val="23"/>
          <w:lang w:val="ru-RU"/>
        </w:rPr>
        <w:t xml:space="preserve"> за деятельностью членов, требований иных</w:t>
      </w:r>
      <w:r w:rsidR="009C381E" w:rsidRPr="00A5798D">
        <w:rPr>
          <w:sz w:val="23"/>
          <w:szCs w:val="23"/>
          <w:lang w:val="ru-RU"/>
        </w:rPr>
        <w:t xml:space="preserve"> </w:t>
      </w:r>
      <w:r w:rsidR="00B25142" w:rsidRPr="00A5798D">
        <w:rPr>
          <w:sz w:val="23"/>
          <w:szCs w:val="23"/>
          <w:lang w:val="ru-RU"/>
        </w:rPr>
        <w:t xml:space="preserve">внутренних документов </w:t>
      </w:r>
      <w:r w:rsidR="009C381E" w:rsidRPr="00A5798D">
        <w:rPr>
          <w:sz w:val="23"/>
          <w:szCs w:val="23"/>
          <w:lang w:val="ru-RU"/>
        </w:rPr>
        <w:t>Ассоциации</w:t>
      </w:r>
      <w:r w:rsidR="00B25142" w:rsidRPr="00A5798D">
        <w:rPr>
          <w:sz w:val="23"/>
          <w:szCs w:val="23"/>
          <w:lang w:val="ru-RU"/>
        </w:rPr>
        <w:t>;</w:t>
      </w:r>
    </w:p>
    <w:p w14:paraId="03430D79" w14:textId="235F4201"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.5.3. неоднократной неуплаты или несвоевременной уплаты</w:t>
      </w:r>
      <w:r w:rsidR="00DB5E48" w:rsidRPr="00A5798D">
        <w:rPr>
          <w:sz w:val="23"/>
          <w:szCs w:val="23"/>
          <w:lang w:val="ru-RU"/>
        </w:rPr>
        <w:t xml:space="preserve"> членски</w:t>
      </w:r>
      <w:r w:rsidR="003273FB" w:rsidRPr="00A5798D">
        <w:rPr>
          <w:sz w:val="23"/>
          <w:szCs w:val="23"/>
          <w:lang w:val="ru-RU"/>
        </w:rPr>
        <w:t>х</w:t>
      </w:r>
      <w:r w:rsidR="00DB5E48" w:rsidRPr="00A5798D">
        <w:rPr>
          <w:sz w:val="23"/>
          <w:szCs w:val="23"/>
          <w:lang w:val="ru-RU"/>
        </w:rPr>
        <w:t xml:space="preserve"> взнос</w:t>
      </w:r>
      <w:r w:rsidR="003273FB" w:rsidRPr="00A5798D">
        <w:rPr>
          <w:sz w:val="23"/>
          <w:szCs w:val="23"/>
          <w:lang w:val="ru-RU"/>
        </w:rPr>
        <w:t>ов</w:t>
      </w:r>
      <w:r w:rsidR="00B25142" w:rsidRPr="00A5798D">
        <w:rPr>
          <w:sz w:val="23"/>
          <w:szCs w:val="23"/>
          <w:lang w:val="ru-RU"/>
        </w:rPr>
        <w:t xml:space="preserve"> в сроки, установленные настоящим Положением,</w:t>
      </w:r>
      <w:r w:rsidR="009C381E" w:rsidRPr="00A5798D">
        <w:rPr>
          <w:sz w:val="23"/>
          <w:szCs w:val="23"/>
          <w:lang w:val="ru-RU"/>
        </w:rPr>
        <w:t xml:space="preserve"> </w:t>
      </w:r>
      <w:r w:rsidR="00B25142" w:rsidRPr="00A5798D">
        <w:rPr>
          <w:sz w:val="23"/>
          <w:szCs w:val="23"/>
          <w:lang w:val="ru-RU"/>
        </w:rPr>
        <w:t xml:space="preserve">неуплаты в </w:t>
      </w:r>
      <w:r w:rsidR="009C381E" w:rsidRPr="00A5798D">
        <w:rPr>
          <w:sz w:val="23"/>
          <w:szCs w:val="23"/>
          <w:lang w:val="ru-RU"/>
        </w:rPr>
        <w:t>Ассоциацию</w:t>
      </w:r>
      <w:r w:rsidR="00B25142" w:rsidRPr="00A5798D">
        <w:rPr>
          <w:sz w:val="23"/>
          <w:szCs w:val="23"/>
          <w:lang w:val="ru-RU"/>
        </w:rPr>
        <w:t xml:space="preserve"> иных обязательных целевых взносов, в том числе установленных</w:t>
      </w:r>
      <w:r w:rsidR="009C381E" w:rsidRPr="00A5798D">
        <w:rPr>
          <w:sz w:val="23"/>
          <w:szCs w:val="23"/>
          <w:lang w:val="ru-RU"/>
        </w:rPr>
        <w:t xml:space="preserve"> </w:t>
      </w:r>
      <w:r w:rsidR="00B25142" w:rsidRPr="00A5798D">
        <w:rPr>
          <w:sz w:val="23"/>
          <w:szCs w:val="23"/>
          <w:lang w:val="ru-RU"/>
        </w:rPr>
        <w:t xml:space="preserve">решениями общих собраний членов </w:t>
      </w:r>
      <w:r w:rsidR="009C381E" w:rsidRPr="00A5798D">
        <w:rPr>
          <w:sz w:val="23"/>
          <w:szCs w:val="23"/>
          <w:lang w:val="ru-RU"/>
        </w:rPr>
        <w:t>Ассоциации</w:t>
      </w:r>
      <w:r w:rsidR="00B25142" w:rsidRPr="00A5798D">
        <w:rPr>
          <w:sz w:val="23"/>
          <w:szCs w:val="23"/>
          <w:lang w:val="ru-RU"/>
        </w:rPr>
        <w:t>;</w:t>
      </w:r>
    </w:p>
    <w:p w14:paraId="3E687EA0" w14:textId="1873EEF7"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.5.4. невнесени</w:t>
      </w:r>
      <w:r w:rsidR="00F730EF" w:rsidRPr="00A5798D">
        <w:rPr>
          <w:sz w:val="23"/>
          <w:szCs w:val="23"/>
          <w:lang w:val="ru-RU"/>
        </w:rPr>
        <w:t>я</w:t>
      </w:r>
      <w:r w:rsidR="00B25142" w:rsidRPr="00A5798D">
        <w:rPr>
          <w:sz w:val="23"/>
          <w:szCs w:val="23"/>
          <w:lang w:val="ru-RU"/>
        </w:rPr>
        <w:t xml:space="preserve"> взносов в компенсационные фонды </w:t>
      </w:r>
      <w:r w:rsidR="009C381E" w:rsidRPr="00A5798D">
        <w:rPr>
          <w:sz w:val="23"/>
          <w:szCs w:val="23"/>
          <w:lang w:val="ru-RU"/>
        </w:rPr>
        <w:t>Ассоциации</w:t>
      </w:r>
      <w:r w:rsidR="00B25142" w:rsidRPr="00A5798D">
        <w:rPr>
          <w:sz w:val="23"/>
          <w:szCs w:val="23"/>
          <w:lang w:val="ru-RU"/>
        </w:rPr>
        <w:t>, в порядке, установленном</w:t>
      </w:r>
      <w:r w:rsidR="009C381E" w:rsidRPr="00A5798D">
        <w:rPr>
          <w:sz w:val="23"/>
          <w:szCs w:val="23"/>
          <w:lang w:val="ru-RU"/>
        </w:rPr>
        <w:t xml:space="preserve"> </w:t>
      </w:r>
      <w:r w:rsidR="00B25142" w:rsidRPr="00A5798D">
        <w:rPr>
          <w:sz w:val="23"/>
          <w:szCs w:val="23"/>
          <w:lang w:val="ru-RU"/>
        </w:rPr>
        <w:t xml:space="preserve">внутренними документами </w:t>
      </w:r>
      <w:r w:rsidR="009C381E" w:rsidRPr="00A5798D">
        <w:rPr>
          <w:sz w:val="23"/>
          <w:szCs w:val="23"/>
          <w:lang w:val="ru-RU"/>
        </w:rPr>
        <w:t>Ассоциации</w:t>
      </w:r>
      <w:r w:rsidR="00B25142" w:rsidRPr="00A5798D">
        <w:rPr>
          <w:sz w:val="23"/>
          <w:szCs w:val="23"/>
          <w:lang w:val="ru-RU"/>
        </w:rPr>
        <w:t xml:space="preserve"> либо требованиями законодательства Российской</w:t>
      </w:r>
      <w:r w:rsidR="009C381E" w:rsidRPr="00A5798D">
        <w:rPr>
          <w:sz w:val="23"/>
          <w:szCs w:val="23"/>
          <w:lang w:val="ru-RU"/>
        </w:rPr>
        <w:t xml:space="preserve"> </w:t>
      </w:r>
      <w:r w:rsidR="00B25142" w:rsidRPr="00A5798D">
        <w:rPr>
          <w:sz w:val="23"/>
          <w:szCs w:val="23"/>
          <w:lang w:val="ru-RU"/>
        </w:rPr>
        <w:t>Федерации, в том числе невнесение дополнительных взносов в компенсационные фонды, в</w:t>
      </w:r>
      <w:r w:rsidR="009C381E" w:rsidRPr="00A5798D">
        <w:rPr>
          <w:sz w:val="23"/>
          <w:szCs w:val="23"/>
          <w:lang w:val="ru-RU"/>
        </w:rPr>
        <w:t xml:space="preserve"> </w:t>
      </w:r>
      <w:r w:rsidR="00B25142" w:rsidRPr="00A5798D">
        <w:rPr>
          <w:sz w:val="23"/>
          <w:szCs w:val="23"/>
          <w:lang w:val="ru-RU"/>
        </w:rPr>
        <w:t>установленные сроки;</w:t>
      </w:r>
    </w:p>
    <w:p w14:paraId="49CE8549" w14:textId="32A341F6"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.5.5. неисполнени</w:t>
      </w:r>
      <w:r w:rsidR="00F730EF" w:rsidRPr="00A5798D">
        <w:rPr>
          <w:sz w:val="23"/>
          <w:szCs w:val="23"/>
          <w:lang w:val="ru-RU"/>
        </w:rPr>
        <w:t>я</w:t>
      </w:r>
      <w:r w:rsidR="00B25142" w:rsidRPr="00A5798D">
        <w:rPr>
          <w:sz w:val="23"/>
          <w:szCs w:val="23"/>
          <w:lang w:val="ru-RU"/>
        </w:rPr>
        <w:t xml:space="preserve"> два и более раз в течение одного года предписаний органов</w:t>
      </w:r>
      <w:r w:rsidR="009C381E" w:rsidRPr="00A5798D">
        <w:rPr>
          <w:sz w:val="23"/>
          <w:szCs w:val="23"/>
          <w:lang w:val="ru-RU"/>
        </w:rPr>
        <w:t xml:space="preserve"> </w:t>
      </w:r>
      <w:r w:rsidR="00B25142" w:rsidRPr="00A5798D">
        <w:rPr>
          <w:sz w:val="23"/>
          <w:szCs w:val="23"/>
          <w:lang w:val="ru-RU"/>
        </w:rPr>
        <w:t>государственного строительного надзора при строительстве, реконструкци</w:t>
      </w:r>
      <w:r w:rsidR="0010456B" w:rsidRPr="00A5798D">
        <w:rPr>
          <w:sz w:val="23"/>
          <w:szCs w:val="23"/>
          <w:lang w:val="ru-RU"/>
        </w:rPr>
        <w:t>и</w:t>
      </w:r>
      <w:r w:rsidR="00DC0067" w:rsidRPr="00A5798D">
        <w:rPr>
          <w:sz w:val="23"/>
          <w:szCs w:val="23"/>
          <w:lang w:val="ru-RU"/>
        </w:rPr>
        <w:t xml:space="preserve"> сносу</w:t>
      </w:r>
      <w:r w:rsidR="00B25142" w:rsidRPr="00A5798D">
        <w:rPr>
          <w:sz w:val="23"/>
          <w:szCs w:val="23"/>
          <w:lang w:val="ru-RU"/>
        </w:rPr>
        <w:t xml:space="preserve"> объектов</w:t>
      </w:r>
      <w:r w:rsidR="009C381E" w:rsidRPr="00A5798D">
        <w:rPr>
          <w:sz w:val="23"/>
          <w:szCs w:val="23"/>
          <w:lang w:val="ru-RU"/>
        </w:rPr>
        <w:t xml:space="preserve"> </w:t>
      </w:r>
      <w:r w:rsidR="00B25142" w:rsidRPr="00A5798D">
        <w:rPr>
          <w:sz w:val="23"/>
          <w:szCs w:val="23"/>
          <w:lang w:val="ru-RU"/>
        </w:rPr>
        <w:t>капитального строительства;</w:t>
      </w:r>
    </w:p>
    <w:p w14:paraId="12DC251A" w14:textId="3C26581A"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.5.6. в случае однократного нарушения обязательных требований, следствием которых</w:t>
      </w:r>
      <w:r w:rsidR="00454EBD" w:rsidRPr="00A5798D">
        <w:rPr>
          <w:sz w:val="23"/>
          <w:szCs w:val="23"/>
          <w:lang w:val="ru-RU"/>
        </w:rPr>
        <w:t xml:space="preserve"> </w:t>
      </w:r>
      <w:r w:rsidR="00B25142" w:rsidRPr="00A5798D">
        <w:rPr>
          <w:sz w:val="23"/>
          <w:szCs w:val="23"/>
          <w:lang w:val="ru-RU"/>
        </w:rPr>
        <w:t xml:space="preserve">стало возмещение вреда из компенсационного фонда </w:t>
      </w:r>
      <w:r w:rsidR="009C381E" w:rsidRPr="00A5798D">
        <w:rPr>
          <w:sz w:val="23"/>
          <w:szCs w:val="23"/>
          <w:lang w:val="ru-RU"/>
        </w:rPr>
        <w:t>Ассоциации</w:t>
      </w:r>
      <w:r w:rsidR="00B25142" w:rsidRPr="00A5798D">
        <w:rPr>
          <w:sz w:val="23"/>
          <w:szCs w:val="23"/>
          <w:lang w:val="ru-RU"/>
        </w:rPr>
        <w:t xml:space="preserve"> в размере более чем 20% от</w:t>
      </w:r>
      <w:r w:rsidR="009C381E" w:rsidRPr="00A5798D">
        <w:rPr>
          <w:sz w:val="23"/>
          <w:szCs w:val="23"/>
          <w:lang w:val="ru-RU"/>
        </w:rPr>
        <w:t xml:space="preserve"> </w:t>
      </w:r>
      <w:r w:rsidR="00B25142" w:rsidRPr="00A5798D">
        <w:rPr>
          <w:sz w:val="23"/>
          <w:szCs w:val="23"/>
          <w:lang w:val="ru-RU"/>
        </w:rPr>
        <w:t>суммы компенсационного фонда возмещения вреда.</w:t>
      </w:r>
    </w:p>
    <w:p w14:paraId="1739E6A9" w14:textId="260EC034" w:rsidR="00566D79" w:rsidRPr="00A5798D" w:rsidRDefault="00C661F9" w:rsidP="00D060C7">
      <w:pPr>
        <w:ind w:firstLine="709"/>
        <w:jc w:val="both"/>
        <w:rPr>
          <w:sz w:val="23"/>
          <w:szCs w:val="23"/>
          <w:lang w:val="ru-RU"/>
        </w:rPr>
      </w:pPr>
      <w:r>
        <w:rPr>
          <w:bCs/>
          <w:sz w:val="23"/>
          <w:szCs w:val="23"/>
          <w:lang w:val="ru-RU"/>
        </w:rPr>
        <w:t>15</w:t>
      </w:r>
      <w:r w:rsidR="00566D79" w:rsidRPr="00A5798D">
        <w:rPr>
          <w:sz w:val="23"/>
          <w:szCs w:val="23"/>
          <w:lang w:val="ru-RU"/>
        </w:rPr>
        <w:t>.5.7. непредоставления членами Ассоциации информации в форме отчетов (отчетность), предусмотренных внутренними документами Ассоциации;</w:t>
      </w:r>
    </w:p>
    <w:p w14:paraId="2352A129" w14:textId="1EF04DCE" w:rsidR="00566D79" w:rsidRPr="00A5798D" w:rsidRDefault="00C661F9" w:rsidP="00D060C7">
      <w:pPr>
        <w:ind w:firstLine="709"/>
        <w:jc w:val="both"/>
        <w:rPr>
          <w:sz w:val="23"/>
          <w:szCs w:val="23"/>
          <w:lang w:val="ru-RU"/>
        </w:rPr>
      </w:pPr>
      <w:r>
        <w:rPr>
          <w:bCs/>
          <w:sz w:val="23"/>
          <w:szCs w:val="23"/>
          <w:lang w:val="ru-RU"/>
        </w:rPr>
        <w:t>15</w:t>
      </w:r>
      <w:r w:rsidR="00566D79" w:rsidRPr="00A5798D">
        <w:rPr>
          <w:sz w:val="23"/>
          <w:szCs w:val="23"/>
          <w:lang w:val="ru-RU"/>
        </w:rPr>
        <w:t>.5.8. представлени</w:t>
      </w:r>
      <w:r w:rsidR="00F730EF" w:rsidRPr="00A5798D">
        <w:rPr>
          <w:sz w:val="23"/>
          <w:szCs w:val="23"/>
          <w:lang w:val="ru-RU"/>
        </w:rPr>
        <w:t>я</w:t>
      </w:r>
      <w:r w:rsidR="00566D79" w:rsidRPr="00A5798D">
        <w:rPr>
          <w:sz w:val="23"/>
          <w:szCs w:val="23"/>
          <w:lang w:val="ru-RU"/>
        </w:rPr>
        <w:t xml:space="preserve"> членами Ассоциации недостоверной информации в форме отчетов (отчетности), предусмотренных внутренними документами Ассоциации;</w:t>
      </w:r>
    </w:p>
    <w:p w14:paraId="6A7C6B5B" w14:textId="03E5932F" w:rsidR="00BA21C7" w:rsidRPr="00A5798D" w:rsidRDefault="00C661F9" w:rsidP="00D060C7">
      <w:pPr>
        <w:ind w:firstLine="709"/>
        <w:jc w:val="both"/>
        <w:rPr>
          <w:sz w:val="23"/>
          <w:szCs w:val="23"/>
          <w:lang w:val="ru-RU"/>
        </w:rPr>
      </w:pPr>
      <w:r>
        <w:rPr>
          <w:bCs/>
          <w:sz w:val="23"/>
          <w:szCs w:val="23"/>
          <w:lang w:val="ru-RU"/>
        </w:rPr>
        <w:t>15</w:t>
      </w:r>
      <w:r w:rsidR="00BA21C7" w:rsidRPr="00A5798D">
        <w:rPr>
          <w:sz w:val="23"/>
          <w:szCs w:val="23"/>
          <w:lang w:val="ru-RU"/>
        </w:rPr>
        <w:t xml:space="preserve">.5.9. </w:t>
      </w:r>
      <w:r w:rsidR="00672819" w:rsidRPr="00A5798D">
        <w:rPr>
          <w:sz w:val="23"/>
          <w:szCs w:val="23"/>
          <w:lang w:val="ru-RU"/>
        </w:rPr>
        <w:t xml:space="preserve">в случае, </w:t>
      </w:r>
      <w:r w:rsidR="00BA21C7" w:rsidRPr="00A5798D">
        <w:rPr>
          <w:sz w:val="23"/>
          <w:szCs w:val="23"/>
          <w:lang w:val="ru-RU"/>
        </w:rPr>
        <w:t>если в отношении члена Ассоциации будет выявлен факт предоставления недостоверных документов и/или информации в целях приема в члены Ассоциации</w:t>
      </w:r>
      <w:r w:rsidR="00CA68F8" w:rsidRPr="00A5798D">
        <w:rPr>
          <w:sz w:val="23"/>
          <w:szCs w:val="23"/>
          <w:lang w:val="ru-RU"/>
        </w:rPr>
        <w:t>;</w:t>
      </w:r>
    </w:p>
    <w:p w14:paraId="6E6241B4" w14:textId="194C2028" w:rsidR="00C12B7A" w:rsidRDefault="00C661F9" w:rsidP="00D060C7">
      <w:pPr>
        <w:ind w:firstLine="709"/>
        <w:jc w:val="both"/>
        <w:rPr>
          <w:sz w:val="23"/>
          <w:szCs w:val="23"/>
          <w:lang w:val="ru-RU"/>
        </w:rPr>
      </w:pPr>
      <w:r>
        <w:rPr>
          <w:bCs/>
          <w:sz w:val="23"/>
          <w:szCs w:val="23"/>
          <w:lang w:val="ru-RU"/>
        </w:rPr>
        <w:t>15</w:t>
      </w:r>
      <w:r w:rsidR="00566D79" w:rsidRPr="00A5798D">
        <w:rPr>
          <w:sz w:val="23"/>
          <w:szCs w:val="23"/>
          <w:lang w:val="ru-RU"/>
        </w:rPr>
        <w:t>.5.</w:t>
      </w:r>
      <w:r w:rsidR="00BA21C7" w:rsidRPr="00A5798D">
        <w:rPr>
          <w:sz w:val="23"/>
          <w:szCs w:val="23"/>
          <w:lang w:val="ru-RU"/>
        </w:rPr>
        <w:t>10</w:t>
      </w:r>
      <w:r w:rsidR="00566D79" w:rsidRPr="00A5798D">
        <w:rPr>
          <w:sz w:val="23"/>
          <w:szCs w:val="23"/>
          <w:lang w:val="ru-RU"/>
        </w:rPr>
        <w:t xml:space="preserve">. </w:t>
      </w:r>
      <w:r w:rsidR="00C12B7A" w:rsidRPr="00C12B7A">
        <w:rPr>
          <w:sz w:val="23"/>
          <w:szCs w:val="23"/>
          <w:lang w:val="ru-RU"/>
        </w:rPr>
        <w:t>непредоставления или представления членами Ассоциации недостоверной информации об иностранном влиянии на его деятельность в соответствии с законодательством РФ;</w:t>
      </w:r>
    </w:p>
    <w:p w14:paraId="20067340" w14:textId="604B963B" w:rsidR="00566D79" w:rsidRPr="00A5798D" w:rsidRDefault="00C661F9" w:rsidP="00D060C7">
      <w:pPr>
        <w:ind w:firstLine="709"/>
        <w:jc w:val="both"/>
        <w:rPr>
          <w:sz w:val="23"/>
          <w:szCs w:val="23"/>
          <w:lang w:val="ru-RU"/>
        </w:rPr>
      </w:pPr>
      <w:r>
        <w:rPr>
          <w:bCs/>
          <w:sz w:val="23"/>
          <w:szCs w:val="23"/>
          <w:lang w:val="ru-RU"/>
        </w:rPr>
        <w:t>15</w:t>
      </w:r>
      <w:r w:rsidR="00C12B7A" w:rsidRPr="00A5798D">
        <w:rPr>
          <w:sz w:val="23"/>
          <w:szCs w:val="23"/>
          <w:lang w:val="ru-RU"/>
        </w:rPr>
        <w:t>.5.1</w:t>
      </w:r>
      <w:r w:rsidR="00C12B7A">
        <w:rPr>
          <w:sz w:val="23"/>
          <w:szCs w:val="23"/>
          <w:lang w:val="ru-RU"/>
        </w:rPr>
        <w:t xml:space="preserve">1. </w:t>
      </w:r>
      <w:r w:rsidR="00566D79" w:rsidRPr="00A5798D">
        <w:rPr>
          <w:sz w:val="23"/>
          <w:szCs w:val="23"/>
          <w:lang w:val="ru-RU"/>
        </w:rPr>
        <w:t>иных случаях, установленных действующим законодательством и внутренними документами Ассоциации.</w:t>
      </w:r>
    </w:p>
    <w:bookmarkEnd w:id="52"/>
    <w:p w14:paraId="22881949" w14:textId="3D7E1F3E" w:rsidR="00B25142" w:rsidRPr="00A5798D" w:rsidRDefault="00C661F9" w:rsidP="00D060C7">
      <w:pPr>
        <w:ind w:firstLine="709"/>
        <w:jc w:val="both"/>
        <w:rPr>
          <w:sz w:val="23"/>
          <w:szCs w:val="23"/>
          <w:lang w:val="ru-RU"/>
        </w:rPr>
      </w:pPr>
      <w:r>
        <w:rPr>
          <w:bCs/>
          <w:sz w:val="23"/>
          <w:szCs w:val="23"/>
          <w:lang w:val="ru-RU"/>
        </w:rPr>
        <w:t>15</w:t>
      </w:r>
      <w:r w:rsidR="00B25142" w:rsidRPr="00A5798D">
        <w:rPr>
          <w:sz w:val="23"/>
          <w:szCs w:val="23"/>
          <w:lang w:val="ru-RU"/>
        </w:rPr>
        <w:t xml:space="preserve">.6. Решение </w:t>
      </w:r>
      <w:r w:rsidR="009C381E" w:rsidRPr="00A5798D">
        <w:rPr>
          <w:sz w:val="23"/>
          <w:szCs w:val="23"/>
          <w:lang w:val="ru-RU"/>
        </w:rPr>
        <w:t>Ассоциации</w:t>
      </w:r>
      <w:r w:rsidR="00B25142" w:rsidRPr="00A5798D">
        <w:rPr>
          <w:sz w:val="23"/>
          <w:szCs w:val="23"/>
          <w:lang w:val="ru-RU"/>
        </w:rPr>
        <w:t xml:space="preserve"> об исключении из членов </w:t>
      </w:r>
      <w:r w:rsidR="009C381E" w:rsidRPr="00A5798D">
        <w:rPr>
          <w:sz w:val="23"/>
          <w:szCs w:val="23"/>
          <w:lang w:val="ru-RU"/>
        </w:rPr>
        <w:t>Ассоциации</w:t>
      </w:r>
      <w:r w:rsidR="00B25142" w:rsidRPr="00A5798D">
        <w:rPr>
          <w:sz w:val="23"/>
          <w:szCs w:val="23"/>
          <w:lang w:val="ru-RU"/>
        </w:rPr>
        <w:t>, перечень оснований для</w:t>
      </w:r>
      <w:r w:rsidR="009C381E" w:rsidRPr="00A5798D">
        <w:rPr>
          <w:sz w:val="23"/>
          <w:szCs w:val="23"/>
          <w:lang w:val="ru-RU"/>
        </w:rPr>
        <w:t xml:space="preserve"> </w:t>
      </w:r>
      <w:r w:rsidR="00B25142" w:rsidRPr="00A5798D">
        <w:rPr>
          <w:sz w:val="23"/>
          <w:szCs w:val="23"/>
          <w:lang w:val="ru-RU"/>
        </w:rPr>
        <w:t xml:space="preserve">исключения из членов </w:t>
      </w:r>
      <w:r w:rsidR="009C381E" w:rsidRPr="00A5798D">
        <w:rPr>
          <w:sz w:val="23"/>
          <w:szCs w:val="23"/>
          <w:lang w:val="ru-RU"/>
        </w:rPr>
        <w:t>Ассоциации</w:t>
      </w:r>
      <w:r w:rsidR="00B25142" w:rsidRPr="00A5798D">
        <w:rPr>
          <w:sz w:val="23"/>
          <w:szCs w:val="23"/>
          <w:lang w:val="ru-RU"/>
        </w:rPr>
        <w:t xml:space="preserve">, установленный внутренними документами </w:t>
      </w:r>
      <w:r w:rsidR="009C381E" w:rsidRPr="00A5798D">
        <w:rPr>
          <w:sz w:val="23"/>
          <w:szCs w:val="23"/>
          <w:lang w:val="ru-RU"/>
        </w:rPr>
        <w:t>Ассоциации</w:t>
      </w:r>
      <w:r w:rsidR="00B25142" w:rsidRPr="00A5798D">
        <w:rPr>
          <w:sz w:val="23"/>
          <w:szCs w:val="23"/>
          <w:lang w:val="ru-RU"/>
        </w:rPr>
        <w:t>, могут быть</w:t>
      </w:r>
      <w:r w:rsidR="009C381E" w:rsidRPr="00A5798D">
        <w:rPr>
          <w:sz w:val="23"/>
          <w:szCs w:val="23"/>
          <w:lang w:val="ru-RU"/>
        </w:rPr>
        <w:t xml:space="preserve"> </w:t>
      </w:r>
      <w:r w:rsidR="00B25142" w:rsidRPr="00A5798D">
        <w:rPr>
          <w:sz w:val="23"/>
          <w:szCs w:val="23"/>
          <w:lang w:val="ru-RU"/>
        </w:rPr>
        <w:t xml:space="preserve">обжалованы в </w:t>
      </w:r>
      <w:r w:rsidR="00AB4CD5" w:rsidRPr="00A5798D">
        <w:rPr>
          <w:sz w:val="23"/>
          <w:szCs w:val="23"/>
          <w:lang w:val="ru-RU"/>
        </w:rPr>
        <w:t xml:space="preserve">Арбитражный </w:t>
      </w:r>
      <w:r w:rsidR="00B25142" w:rsidRPr="00A5798D">
        <w:rPr>
          <w:sz w:val="23"/>
          <w:szCs w:val="23"/>
          <w:lang w:val="ru-RU"/>
        </w:rPr>
        <w:t>суд</w:t>
      </w:r>
      <w:r w:rsidR="00CB6308" w:rsidRPr="00A5798D">
        <w:rPr>
          <w:sz w:val="23"/>
          <w:szCs w:val="23"/>
          <w:lang w:val="ru-RU"/>
        </w:rPr>
        <w:t xml:space="preserve"> Волгоградской области</w:t>
      </w:r>
      <w:r w:rsidR="00B25142" w:rsidRPr="00A5798D">
        <w:rPr>
          <w:sz w:val="23"/>
          <w:szCs w:val="23"/>
          <w:lang w:val="ru-RU"/>
        </w:rPr>
        <w:t>, а также третейский суд, сформированный Национальным</w:t>
      </w:r>
      <w:r w:rsidR="009C381E" w:rsidRPr="00A5798D">
        <w:rPr>
          <w:sz w:val="23"/>
          <w:szCs w:val="23"/>
          <w:lang w:val="ru-RU"/>
        </w:rPr>
        <w:t xml:space="preserve"> </w:t>
      </w:r>
      <w:r w:rsidR="00B25142" w:rsidRPr="00A5798D">
        <w:rPr>
          <w:sz w:val="23"/>
          <w:szCs w:val="23"/>
          <w:lang w:val="ru-RU"/>
        </w:rPr>
        <w:t>объединением саморегулируемых организаций, основанном на членстве лиц,</w:t>
      </w:r>
      <w:r w:rsidR="009C381E" w:rsidRPr="00A5798D">
        <w:rPr>
          <w:sz w:val="23"/>
          <w:szCs w:val="23"/>
          <w:lang w:val="ru-RU"/>
        </w:rPr>
        <w:t xml:space="preserve"> </w:t>
      </w:r>
      <w:r w:rsidR="00B25142" w:rsidRPr="00A5798D">
        <w:rPr>
          <w:sz w:val="23"/>
          <w:szCs w:val="23"/>
          <w:lang w:val="ru-RU"/>
        </w:rPr>
        <w:t>осуществляющих строительство.</w:t>
      </w:r>
    </w:p>
    <w:p w14:paraId="4011F16E" w14:textId="2A81735A" w:rsidR="00E56E0F" w:rsidRPr="00A5798D" w:rsidRDefault="00C661F9" w:rsidP="00D060C7">
      <w:pPr>
        <w:ind w:firstLine="709"/>
        <w:jc w:val="both"/>
        <w:rPr>
          <w:sz w:val="23"/>
          <w:szCs w:val="23"/>
          <w:lang w:val="ru-RU"/>
        </w:rPr>
      </w:pPr>
      <w:r>
        <w:rPr>
          <w:bCs/>
          <w:sz w:val="23"/>
          <w:szCs w:val="23"/>
          <w:lang w:val="ru-RU"/>
        </w:rPr>
        <w:t>15</w:t>
      </w:r>
      <w:r w:rsidR="00E56E0F" w:rsidRPr="00A5798D">
        <w:rPr>
          <w:sz w:val="23"/>
          <w:szCs w:val="23"/>
          <w:lang w:val="ru-RU" w:eastAsia="ru-RU"/>
        </w:rPr>
        <w:t>.7. Не позднее трех рабочих дней со дня, следующего за днем принятия постоянно действующим коллегиальным органом управления Ассоциации решения об исключении индивидуального предпринимателя или юридического лица из Ассоциации, последнее уведомляет в письменной форме об этом на бумажном носителе, либо путем направления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336E5EC2" w14:textId="77777777" w:rsidR="009C381E" w:rsidRPr="00A5798D" w:rsidRDefault="00B25142" w:rsidP="00D060C7">
      <w:pPr>
        <w:ind w:firstLine="709"/>
        <w:jc w:val="both"/>
        <w:rPr>
          <w:sz w:val="23"/>
          <w:szCs w:val="23"/>
          <w:lang w:val="ru-RU"/>
        </w:rPr>
      </w:pPr>
      <w:r w:rsidRPr="00A5798D">
        <w:rPr>
          <w:sz w:val="23"/>
          <w:szCs w:val="23"/>
          <w:lang w:val="ru-RU"/>
        </w:rPr>
        <w:t xml:space="preserve">1) лицо, членство которого в </w:t>
      </w:r>
      <w:r w:rsidR="00DC0067" w:rsidRPr="00A5798D">
        <w:rPr>
          <w:sz w:val="23"/>
          <w:szCs w:val="23"/>
          <w:lang w:val="ru-RU"/>
        </w:rPr>
        <w:t>Ассоциации</w:t>
      </w:r>
      <w:r w:rsidRPr="00A5798D">
        <w:rPr>
          <w:sz w:val="23"/>
          <w:szCs w:val="23"/>
          <w:lang w:val="ru-RU"/>
        </w:rPr>
        <w:t xml:space="preserve"> прекращено;</w:t>
      </w:r>
      <w:r w:rsidR="009C381E" w:rsidRPr="00A5798D">
        <w:rPr>
          <w:sz w:val="23"/>
          <w:szCs w:val="23"/>
          <w:lang w:val="ru-RU"/>
        </w:rPr>
        <w:t xml:space="preserve"> </w:t>
      </w:r>
    </w:p>
    <w:p w14:paraId="2C3606C7" w14:textId="387EA483" w:rsidR="00B25142" w:rsidRPr="00A5798D" w:rsidRDefault="00B25142" w:rsidP="00D060C7">
      <w:pPr>
        <w:ind w:firstLine="709"/>
        <w:jc w:val="both"/>
        <w:rPr>
          <w:sz w:val="23"/>
          <w:szCs w:val="23"/>
          <w:lang w:val="ru-RU"/>
        </w:rPr>
      </w:pPr>
      <w:r w:rsidRPr="00A5798D">
        <w:rPr>
          <w:sz w:val="23"/>
          <w:szCs w:val="23"/>
          <w:lang w:val="ru-RU"/>
        </w:rPr>
        <w:t>2) Национальное объединение саморегулируемых организаций, основанных на</w:t>
      </w:r>
      <w:r w:rsidR="009C381E" w:rsidRPr="00A5798D">
        <w:rPr>
          <w:sz w:val="23"/>
          <w:szCs w:val="23"/>
          <w:lang w:val="ru-RU"/>
        </w:rPr>
        <w:t xml:space="preserve"> </w:t>
      </w:r>
      <w:r w:rsidRPr="00A5798D">
        <w:rPr>
          <w:sz w:val="23"/>
          <w:szCs w:val="23"/>
          <w:lang w:val="ru-RU"/>
        </w:rPr>
        <w:t>членстве лиц, осуществляющих строительство.</w:t>
      </w:r>
    </w:p>
    <w:p w14:paraId="52C54F90" w14:textId="433317C4" w:rsidR="003D5337" w:rsidRPr="00A5798D" w:rsidRDefault="00DD4A3B" w:rsidP="00D060C7">
      <w:pPr>
        <w:ind w:firstLine="709"/>
        <w:jc w:val="both"/>
        <w:rPr>
          <w:sz w:val="23"/>
          <w:szCs w:val="23"/>
          <w:lang w:val="ru-RU"/>
        </w:rPr>
      </w:pPr>
      <w:r>
        <w:rPr>
          <w:bCs/>
          <w:sz w:val="23"/>
          <w:szCs w:val="23"/>
          <w:lang w:val="ru-RU"/>
        </w:rPr>
        <w:t>15</w:t>
      </w:r>
      <w:r w:rsidR="003D5337" w:rsidRPr="00A5798D">
        <w:rPr>
          <w:sz w:val="23"/>
          <w:szCs w:val="23"/>
          <w:lang w:val="ru-RU"/>
        </w:rPr>
        <w:t xml:space="preserve">.8. Исключенное из Ассоциации лицо вправе получить выписку из соответствующего протокола Совета Ассоциации или заверенную копию распоряжения (визы) Генерального директора Ассоциации или иного, уполномоченного лица, (в случае добровольного выхода из членов Ассоциации). Лицо, исключенное из Ассоциации, не вправе ссылаться на членство в Ассоциации с момента внесения соответствующей записи в </w:t>
      </w:r>
      <w:bookmarkStart w:id="54" w:name="_Hlk96004695"/>
      <w:r w:rsidR="003D5337" w:rsidRPr="00A5798D">
        <w:rPr>
          <w:sz w:val="23"/>
          <w:szCs w:val="23"/>
          <w:lang w:val="ru-RU"/>
        </w:rPr>
        <w:t>реестр членов саморегулируемой организации в составе Единого реестра сведений о членах саморегулируемых организаций и их обязательствах.</w:t>
      </w:r>
    </w:p>
    <w:bookmarkEnd w:id="54"/>
    <w:p w14:paraId="53C788B4" w14:textId="60CE08DC" w:rsidR="003D5337" w:rsidRPr="00A5798D" w:rsidRDefault="00DD4A3B" w:rsidP="00D060C7">
      <w:pPr>
        <w:ind w:firstLine="709"/>
        <w:jc w:val="both"/>
        <w:rPr>
          <w:sz w:val="23"/>
          <w:szCs w:val="23"/>
          <w:lang w:val="ru-RU"/>
        </w:rPr>
      </w:pPr>
      <w:r>
        <w:rPr>
          <w:bCs/>
          <w:sz w:val="23"/>
          <w:szCs w:val="23"/>
          <w:lang w:val="ru-RU"/>
        </w:rPr>
        <w:t>15</w:t>
      </w:r>
      <w:r w:rsidR="003D5337" w:rsidRPr="00A5798D">
        <w:rPr>
          <w:sz w:val="23"/>
          <w:szCs w:val="23"/>
          <w:lang w:val="ru-RU"/>
        </w:rPr>
        <w:t xml:space="preserve">.9. Протокол, содержащий решение Совета Ассоциации об исключении члена Ассоциации, размещается на сайте Ассоциации в сети «Интернет» </w:t>
      </w:r>
      <w:r w:rsidR="00556841" w:rsidRPr="00556841">
        <w:rPr>
          <w:sz w:val="23"/>
          <w:szCs w:val="23"/>
          <w:lang w:val="ru-RU"/>
        </w:rPr>
        <w:t>в течение пяти рабочих дней со дня его принятия</w:t>
      </w:r>
      <w:r w:rsidR="003D5337" w:rsidRPr="00A5798D">
        <w:rPr>
          <w:sz w:val="23"/>
          <w:szCs w:val="23"/>
          <w:lang w:val="ru-RU"/>
        </w:rPr>
        <w:t xml:space="preserve">, а информация об исключении и его основаниях заносится </w:t>
      </w:r>
      <w:bookmarkStart w:id="55" w:name="_Hlk96004957"/>
      <w:r w:rsidR="003D5337" w:rsidRPr="00A5798D">
        <w:rPr>
          <w:sz w:val="23"/>
          <w:szCs w:val="23"/>
          <w:lang w:val="ru-RU"/>
        </w:rPr>
        <w:t xml:space="preserve">в </w:t>
      </w:r>
      <w:r w:rsidR="009A112B" w:rsidRPr="00A5798D">
        <w:rPr>
          <w:sz w:val="23"/>
          <w:szCs w:val="23"/>
          <w:lang w:val="ru-RU"/>
        </w:rPr>
        <w:t xml:space="preserve">реестр членов саморегулируемой организации в составе Единого реестра сведений о членах саморегулируемых организаций  и их обязательствах </w:t>
      </w:r>
      <w:bookmarkEnd w:id="55"/>
      <w:r w:rsidR="003D5337" w:rsidRPr="00A5798D">
        <w:rPr>
          <w:sz w:val="23"/>
          <w:szCs w:val="23"/>
          <w:lang w:val="ru-RU"/>
        </w:rPr>
        <w:t>в день вступления в силу такого решения.</w:t>
      </w:r>
    </w:p>
    <w:p w14:paraId="5A659FF4" w14:textId="5B36B7A9" w:rsidR="00017BCF" w:rsidRPr="00A5798D" w:rsidRDefault="00DD4A3B" w:rsidP="00D060C7">
      <w:pPr>
        <w:ind w:firstLine="709"/>
        <w:jc w:val="both"/>
        <w:rPr>
          <w:sz w:val="23"/>
          <w:szCs w:val="23"/>
          <w:lang w:val="ru-RU"/>
        </w:rPr>
      </w:pPr>
      <w:r>
        <w:rPr>
          <w:bCs/>
          <w:sz w:val="23"/>
          <w:szCs w:val="23"/>
          <w:lang w:val="ru-RU"/>
        </w:rPr>
        <w:t>15</w:t>
      </w:r>
      <w:r w:rsidR="00B25142" w:rsidRPr="00A5798D">
        <w:rPr>
          <w:sz w:val="23"/>
          <w:szCs w:val="23"/>
          <w:lang w:val="ru-RU"/>
        </w:rPr>
        <w:t xml:space="preserve">.10. Лицу, прекратившему членство в </w:t>
      </w:r>
      <w:r w:rsidR="009C381E" w:rsidRPr="00A5798D">
        <w:rPr>
          <w:sz w:val="23"/>
          <w:szCs w:val="23"/>
          <w:lang w:val="ru-RU"/>
        </w:rPr>
        <w:t>Ассоциации</w:t>
      </w:r>
      <w:r w:rsidR="00B25142" w:rsidRPr="00A5798D">
        <w:rPr>
          <w:sz w:val="23"/>
          <w:szCs w:val="23"/>
          <w:lang w:val="ru-RU"/>
        </w:rPr>
        <w:t>, не возвращаются уплаченные</w:t>
      </w:r>
      <w:r w:rsidR="009C381E" w:rsidRPr="00A5798D">
        <w:rPr>
          <w:sz w:val="23"/>
          <w:szCs w:val="23"/>
          <w:lang w:val="ru-RU"/>
        </w:rPr>
        <w:t xml:space="preserve"> </w:t>
      </w:r>
      <w:r w:rsidR="00B25142" w:rsidRPr="00A5798D">
        <w:rPr>
          <w:sz w:val="23"/>
          <w:szCs w:val="23"/>
          <w:lang w:val="ru-RU"/>
        </w:rPr>
        <w:t>вступительный взнос, членские взносы, целевые взносы, взносы в компенсационные фонды</w:t>
      </w:r>
      <w:r w:rsidR="009C381E" w:rsidRPr="00A5798D">
        <w:rPr>
          <w:sz w:val="23"/>
          <w:szCs w:val="23"/>
          <w:lang w:val="ru-RU"/>
        </w:rPr>
        <w:t xml:space="preserve"> Ассоциации</w:t>
      </w:r>
      <w:r w:rsidR="00B25142" w:rsidRPr="00A5798D">
        <w:rPr>
          <w:sz w:val="23"/>
          <w:szCs w:val="23"/>
          <w:lang w:val="ru-RU"/>
        </w:rPr>
        <w:t>, если иное не предусмотрено законодательством Российской Федерации.</w:t>
      </w:r>
    </w:p>
    <w:p w14:paraId="0F3CC5B2" w14:textId="5D30C322" w:rsidR="006B0508" w:rsidRPr="00A5798D" w:rsidRDefault="00DD4A3B" w:rsidP="00D060C7">
      <w:pPr>
        <w:ind w:firstLine="709"/>
        <w:jc w:val="both"/>
        <w:rPr>
          <w:sz w:val="23"/>
          <w:szCs w:val="23"/>
          <w:lang w:val="ru-RU"/>
        </w:rPr>
      </w:pPr>
      <w:r>
        <w:rPr>
          <w:bCs/>
          <w:sz w:val="23"/>
          <w:szCs w:val="23"/>
          <w:lang w:val="ru-RU"/>
        </w:rPr>
        <w:t>15</w:t>
      </w:r>
      <w:r w:rsidR="006B0508" w:rsidRPr="00A5798D">
        <w:rPr>
          <w:sz w:val="23"/>
          <w:szCs w:val="23"/>
          <w:lang w:val="ru-RU"/>
        </w:rPr>
        <w:t>.11. Член Ассоциации, вышедший или исключенный из нее, не вправе требовать от Ассоциации получения части имущества Ассоциации или стоимости имущества, переданного им в собственность Ассоциации, за исключением случаев, предусмотренных законодательством Российской Федерации.</w:t>
      </w:r>
    </w:p>
    <w:p w14:paraId="7CE26BFC" w14:textId="77777777" w:rsidR="00522480" w:rsidRPr="00A5798D" w:rsidRDefault="00522480" w:rsidP="00D060C7">
      <w:pPr>
        <w:pStyle w:val="a3"/>
        <w:ind w:left="0" w:firstLine="0"/>
        <w:jc w:val="center"/>
        <w:rPr>
          <w:b/>
          <w:sz w:val="23"/>
          <w:szCs w:val="23"/>
          <w:lang w:val="ru-RU"/>
        </w:rPr>
      </w:pPr>
    </w:p>
    <w:p w14:paraId="77682666" w14:textId="42BF6EBB" w:rsidR="005C3C4A" w:rsidRPr="00A5798D" w:rsidRDefault="00CE0C1F" w:rsidP="00D060C7">
      <w:pPr>
        <w:pStyle w:val="a3"/>
        <w:ind w:left="0" w:firstLine="0"/>
        <w:jc w:val="center"/>
        <w:rPr>
          <w:b/>
          <w:sz w:val="23"/>
          <w:szCs w:val="23"/>
          <w:lang w:val="ru-RU"/>
        </w:rPr>
      </w:pPr>
      <w:r w:rsidRPr="00A5798D">
        <w:rPr>
          <w:b/>
          <w:sz w:val="23"/>
          <w:szCs w:val="23"/>
          <w:lang w:val="ru-RU"/>
        </w:rPr>
        <w:t xml:space="preserve"> </w:t>
      </w:r>
      <w:r w:rsidR="00DD4A3B">
        <w:rPr>
          <w:b/>
          <w:sz w:val="23"/>
          <w:szCs w:val="23"/>
          <w:lang w:val="ru-RU"/>
        </w:rPr>
        <w:t>16</w:t>
      </w:r>
      <w:r w:rsidR="005C3C4A" w:rsidRPr="00A5798D">
        <w:rPr>
          <w:b/>
          <w:sz w:val="23"/>
          <w:szCs w:val="23"/>
          <w:lang w:val="ru-RU"/>
        </w:rPr>
        <w:t>. Заключительные положения.</w:t>
      </w:r>
    </w:p>
    <w:p w14:paraId="71960A5E" w14:textId="77777777" w:rsidR="006C4B0F" w:rsidRPr="00A5798D" w:rsidRDefault="006C4B0F" w:rsidP="00D060C7">
      <w:pPr>
        <w:pStyle w:val="a3"/>
        <w:ind w:left="0" w:firstLine="0"/>
        <w:jc w:val="center"/>
        <w:rPr>
          <w:b/>
          <w:sz w:val="23"/>
          <w:szCs w:val="23"/>
          <w:lang w:val="ru-RU"/>
        </w:rPr>
      </w:pPr>
    </w:p>
    <w:p w14:paraId="59B9EC73" w14:textId="59CBD126" w:rsidR="009A112B" w:rsidRPr="00A5798D" w:rsidRDefault="00DD4A3B" w:rsidP="00D060C7">
      <w:pPr>
        <w:ind w:firstLine="567"/>
        <w:jc w:val="both"/>
        <w:rPr>
          <w:sz w:val="23"/>
          <w:szCs w:val="23"/>
          <w:lang w:val="ru-RU"/>
        </w:rPr>
      </w:pPr>
      <w:r>
        <w:rPr>
          <w:sz w:val="23"/>
          <w:szCs w:val="23"/>
          <w:lang w:val="ru-RU"/>
        </w:rPr>
        <w:t>16</w:t>
      </w:r>
      <w:r w:rsidR="009A112B" w:rsidRPr="00A5798D">
        <w:rPr>
          <w:sz w:val="23"/>
          <w:szCs w:val="23"/>
          <w:lang w:val="ru-RU"/>
        </w:rPr>
        <w:t>.1. Любая корреспонденция, отправляемая юридическому лицу, индивидуальному предпринимателю (и) или членам Ассоциации в соответствии с положениями внутренних документов Ассоциации, в том числе решения органов Ассоциации, уведомления и др., направляется по реквизитам связи, сведения о которых были официально предоставлены юридическим лицом, индивидуальным предпринимателем (и) или членом Ассоциации для внесения  в реестр членов саморегулируемой организации в составе Единого реестра сведений о  членах саморегулируемых организаций и их обязательствах, или по сведениям о юридическом лице</w:t>
      </w:r>
      <w:r w:rsidR="00215D06" w:rsidRPr="00A5798D">
        <w:rPr>
          <w:sz w:val="23"/>
          <w:szCs w:val="23"/>
          <w:lang w:val="ru-RU"/>
        </w:rPr>
        <w:t xml:space="preserve">, </w:t>
      </w:r>
      <w:bookmarkStart w:id="56" w:name="_Hlk99713673"/>
      <w:r w:rsidR="00215D06" w:rsidRPr="00A5798D">
        <w:rPr>
          <w:sz w:val="23"/>
          <w:szCs w:val="23"/>
          <w:lang w:val="ru-RU"/>
        </w:rPr>
        <w:t>индивидуальном предпринимателе</w:t>
      </w:r>
      <w:r w:rsidR="009A112B" w:rsidRPr="00A5798D">
        <w:rPr>
          <w:sz w:val="23"/>
          <w:szCs w:val="23"/>
          <w:lang w:val="ru-RU"/>
        </w:rPr>
        <w:t xml:space="preserve"> (и) или члене Ассоциации, содержащимся в Едином государственном реестре юридических лиц, в Едином государственном реестре индивидуальных предпринимателей , размещенных</w:t>
      </w:r>
      <w:bookmarkEnd w:id="56"/>
      <w:r w:rsidR="009A112B" w:rsidRPr="00A5798D">
        <w:rPr>
          <w:sz w:val="23"/>
          <w:szCs w:val="23"/>
          <w:lang w:val="ru-RU"/>
        </w:rPr>
        <w:t xml:space="preserve"> на официальном сайте Федеральной налоговой службы Российской Федерации. Риск неблагоприятных последствий за неполучение почтового отправления по причине истечения срока хранения, фактического отсутствия по указанным адресам, фактическом отказе в получении извещения, иной объективной причине, указанной почтой (курьером, службой доставки), неверно предоставленного адреса электронной почты, равно как и неполучения корреспонденции по предоставленному адресу электронной почты, несет юридическое лицо, индивидуальный предприниматель или (и) член Ассоциации.</w:t>
      </w:r>
    </w:p>
    <w:p w14:paraId="01A53019" w14:textId="7B2397F6" w:rsidR="00F6729D" w:rsidRPr="00A5798D" w:rsidRDefault="00DD4A3B" w:rsidP="00D060C7">
      <w:pPr>
        <w:ind w:firstLine="567"/>
        <w:jc w:val="both"/>
        <w:rPr>
          <w:sz w:val="23"/>
          <w:szCs w:val="23"/>
          <w:lang w:val="ru-RU"/>
        </w:rPr>
      </w:pPr>
      <w:r>
        <w:rPr>
          <w:sz w:val="23"/>
          <w:szCs w:val="23"/>
          <w:lang w:val="ru-RU"/>
        </w:rPr>
        <w:t>16</w:t>
      </w:r>
      <w:r w:rsidR="00F6729D" w:rsidRPr="00A5798D">
        <w:rPr>
          <w:sz w:val="23"/>
          <w:szCs w:val="23"/>
          <w:lang w:val="ru-RU"/>
        </w:rPr>
        <w:t>.2. Формы заявлений</w:t>
      </w:r>
      <w:r w:rsidR="00ED0B47" w:rsidRPr="00A5798D">
        <w:rPr>
          <w:sz w:val="23"/>
          <w:szCs w:val="23"/>
          <w:lang w:val="ru-RU"/>
        </w:rPr>
        <w:t xml:space="preserve"> и других документов</w:t>
      </w:r>
      <w:r w:rsidR="00F6729D" w:rsidRPr="00A5798D">
        <w:rPr>
          <w:sz w:val="23"/>
          <w:szCs w:val="23"/>
          <w:lang w:val="ru-RU"/>
        </w:rPr>
        <w:t>, касающи</w:t>
      </w:r>
      <w:r w:rsidR="00ED0B47" w:rsidRPr="00A5798D">
        <w:rPr>
          <w:sz w:val="23"/>
          <w:szCs w:val="23"/>
          <w:lang w:val="ru-RU"/>
        </w:rPr>
        <w:t>х</w:t>
      </w:r>
      <w:r w:rsidR="00F6729D" w:rsidRPr="00A5798D">
        <w:rPr>
          <w:sz w:val="23"/>
          <w:szCs w:val="23"/>
          <w:lang w:val="ru-RU"/>
        </w:rPr>
        <w:t>ся членства, утверждаются Советом Ассоциации и в срок не позднее трех рабочих дней размещаются на официальном сайте Ассоциации</w:t>
      </w:r>
      <w:r w:rsidR="00ED0B47" w:rsidRPr="00A5798D">
        <w:rPr>
          <w:sz w:val="23"/>
          <w:szCs w:val="23"/>
          <w:lang w:val="ru-RU"/>
        </w:rPr>
        <w:t>.</w:t>
      </w:r>
    </w:p>
    <w:p w14:paraId="2418A6F8" w14:textId="1F89AD8F" w:rsidR="005C3C4A" w:rsidRPr="00A5798D" w:rsidRDefault="00DD4A3B" w:rsidP="00D060C7">
      <w:pPr>
        <w:ind w:firstLine="567"/>
        <w:jc w:val="both"/>
        <w:rPr>
          <w:sz w:val="23"/>
          <w:szCs w:val="23"/>
          <w:lang w:val="ru-RU"/>
        </w:rPr>
      </w:pPr>
      <w:r>
        <w:rPr>
          <w:sz w:val="23"/>
          <w:szCs w:val="23"/>
          <w:lang w:val="ru-RU"/>
        </w:rPr>
        <w:t>16</w:t>
      </w:r>
      <w:r w:rsidR="006B5CD3" w:rsidRPr="00A5798D">
        <w:rPr>
          <w:sz w:val="23"/>
          <w:szCs w:val="23"/>
          <w:lang w:val="ru-RU"/>
        </w:rPr>
        <w:t xml:space="preserve">.3. </w:t>
      </w:r>
      <w:r w:rsidR="005C3C4A" w:rsidRPr="00A5798D">
        <w:rPr>
          <w:sz w:val="23"/>
          <w:szCs w:val="23"/>
          <w:lang w:val="ru-RU"/>
        </w:rPr>
        <w:t>Настоящее Положение вступает в силу не ранее, чем со дня внесения сведений о нем в государственный реестр саморегулируемых организаций.</w:t>
      </w:r>
    </w:p>
    <w:p w14:paraId="60CA4472" w14:textId="7FD3FDB8" w:rsidR="005C3C4A" w:rsidRPr="00A5798D" w:rsidRDefault="00DD4A3B" w:rsidP="00D060C7">
      <w:pPr>
        <w:ind w:firstLine="567"/>
        <w:jc w:val="both"/>
        <w:rPr>
          <w:sz w:val="23"/>
          <w:szCs w:val="23"/>
          <w:lang w:val="ru-RU"/>
        </w:rPr>
      </w:pPr>
      <w:r>
        <w:rPr>
          <w:sz w:val="23"/>
          <w:szCs w:val="23"/>
          <w:lang w:val="ru-RU"/>
        </w:rPr>
        <w:t>16</w:t>
      </w:r>
      <w:r w:rsidR="006B5CD3" w:rsidRPr="00A5798D">
        <w:rPr>
          <w:sz w:val="23"/>
          <w:szCs w:val="23"/>
          <w:lang w:val="ru-RU"/>
        </w:rPr>
        <w:t xml:space="preserve">.4. </w:t>
      </w:r>
      <w:r w:rsidR="005C3C4A" w:rsidRPr="00A5798D">
        <w:rPr>
          <w:sz w:val="23"/>
          <w:szCs w:val="23"/>
          <w:lang w:val="ru-RU"/>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Ассоциация, члены Ассоциации руководствуются законодательством и нормативными актами Российской Федерации.</w:t>
      </w:r>
    </w:p>
    <w:p w14:paraId="4AB0A6C6" w14:textId="1F93D8CC" w:rsidR="00727F63" w:rsidRPr="00A5798D" w:rsidRDefault="00DD4A3B" w:rsidP="00D060C7">
      <w:pPr>
        <w:ind w:firstLine="567"/>
        <w:jc w:val="both"/>
        <w:rPr>
          <w:sz w:val="23"/>
          <w:szCs w:val="23"/>
          <w:lang w:val="ru-RU"/>
        </w:rPr>
      </w:pPr>
      <w:r>
        <w:rPr>
          <w:sz w:val="23"/>
          <w:szCs w:val="23"/>
          <w:lang w:val="ru-RU"/>
        </w:rPr>
        <w:t>16</w:t>
      </w:r>
      <w:r w:rsidR="006B5CD3" w:rsidRPr="00A5798D">
        <w:rPr>
          <w:sz w:val="23"/>
          <w:szCs w:val="23"/>
          <w:lang w:val="ru-RU"/>
        </w:rPr>
        <w:t xml:space="preserve">.5. </w:t>
      </w:r>
      <w:r w:rsidR="00BA667D" w:rsidRPr="00A5798D">
        <w:rPr>
          <w:sz w:val="23"/>
          <w:szCs w:val="23"/>
          <w:lang w:val="ru-RU"/>
        </w:rPr>
        <w:t>Настоящее Положение</w:t>
      </w:r>
      <w:r w:rsidR="00556841" w:rsidRPr="003710E8">
        <w:rPr>
          <w:lang w:val="ru-RU"/>
        </w:rPr>
        <w:t xml:space="preserve"> </w:t>
      </w:r>
      <w:r w:rsidR="00556841" w:rsidRPr="00556841">
        <w:rPr>
          <w:sz w:val="23"/>
          <w:szCs w:val="23"/>
          <w:lang w:val="ru-RU"/>
        </w:rPr>
        <w:t xml:space="preserve">в течение пяти рабочих дней </w:t>
      </w:r>
      <w:r w:rsidR="00BA667D" w:rsidRPr="00A5798D">
        <w:rPr>
          <w:sz w:val="23"/>
          <w:szCs w:val="23"/>
          <w:lang w:val="ru-RU"/>
        </w:rPr>
        <w:t>со дня его принятия, подлежит размещению на сайте Ассоциации в сети «Интернет» и направлению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
    <w:p w14:paraId="1D0E6138" w14:textId="4BB45053" w:rsidR="00D1711F" w:rsidRPr="00A5798D" w:rsidRDefault="00D1711F" w:rsidP="00D060C7">
      <w:pPr>
        <w:jc w:val="both"/>
        <w:rPr>
          <w:sz w:val="23"/>
          <w:szCs w:val="23"/>
          <w:lang w:val="ru-RU"/>
        </w:rPr>
      </w:pPr>
    </w:p>
    <w:p w14:paraId="5F7A55B8" w14:textId="73375E50" w:rsidR="007C5D60" w:rsidRPr="00A5798D" w:rsidRDefault="007C5D60" w:rsidP="00D060C7">
      <w:pPr>
        <w:widowControl/>
        <w:autoSpaceDE/>
        <w:autoSpaceDN/>
        <w:rPr>
          <w:sz w:val="23"/>
          <w:szCs w:val="23"/>
          <w:lang w:val="ru-RU"/>
        </w:rPr>
      </w:pPr>
      <w:r w:rsidRPr="00A5798D">
        <w:rPr>
          <w:sz w:val="23"/>
          <w:szCs w:val="23"/>
          <w:lang w:val="ru-RU"/>
        </w:rPr>
        <w:br w:type="page"/>
      </w:r>
    </w:p>
    <w:p w14:paraId="4E8365EC" w14:textId="44C83DE5" w:rsidR="009A1D32" w:rsidRPr="002555DD" w:rsidRDefault="009A1D32" w:rsidP="009A1D32">
      <w:pPr>
        <w:widowControl/>
        <w:adjustRightInd w:val="0"/>
        <w:jc w:val="right"/>
        <w:rPr>
          <w:bCs/>
          <w:color w:val="000000"/>
          <w:sz w:val="20"/>
          <w:szCs w:val="20"/>
          <w:lang w:val="ru-RU" w:eastAsia="ru-RU"/>
        </w:rPr>
      </w:pPr>
      <w:r w:rsidRPr="002555DD">
        <w:rPr>
          <w:bCs/>
          <w:color w:val="000000"/>
          <w:sz w:val="20"/>
          <w:szCs w:val="20"/>
          <w:lang w:val="ru-RU" w:eastAsia="ru-RU"/>
        </w:rPr>
        <w:t>Приложение А</w:t>
      </w:r>
    </w:p>
    <w:p w14:paraId="550779FA" w14:textId="24016B12" w:rsidR="00065B8F" w:rsidRPr="002555DD" w:rsidRDefault="00BB38D4" w:rsidP="00065B8F">
      <w:pPr>
        <w:ind w:firstLine="567"/>
        <w:jc w:val="right"/>
        <w:rPr>
          <w:sz w:val="20"/>
          <w:szCs w:val="20"/>
          <w:lang w:val="ru-RU"/>
        </w:rPr>
      </w:pPr>
      <w:r w:rsidRPr="002555DD">
        <w:rPr>
          <w:sz w:val="20"/>
          <w:szCs w:val="20"/>
          <w:lang w:val="ru-RU"/>
        </w:rPr>
        <w:t xml:space="preserve">К </w:t>
      </w:r>
      <w:r w:rsidR="00065B8F" w:rsidRPr="002555DD">
        <w:rPr>
          <w:sz w:val="20"/>
          <w:szCs w:val="20"/>
          <w:lang w:val="ru-RU"/>
        </w:rPr>
        <w:t>Положению</w:t>
      </w:r>
      <w:r w:rsidRPr="002555DD">
        <w:rPr>
          <w:sz w:val="20"/>
          <w:szCs w:val="20"/>
          <w:lang w:val="ru-RU"/>
        </w:rPr>
        <w:t xml:space="preserve"> </w:t>
      </w:r>
      <w:r w:rsidR="00065B8F" w:rsidRPr="002555DD">
        <w:rPr>
          <w:sz w:val="20"/>
          <w:szCs w:val="20"/>
          <w:lang w:val="ru-RU"/>
        </w:rPr>
        <w:t xml:space="preserve">«О членстве в </w:t>
      </w:r>
      <w:r w:rsidR="00587B83" w:rsidRPr="002555DD">
        <w:rPr>
          <w:sz w:val="20"/>
          <w:szCs w:val="20"/>
          <w:lang w:val="ru-RU"/>
        </w:rPr>
        <w:t xml:space="preserve">Саморегулируемой </w:t>
      </w:r>
      <w:r w:rsidR="00065B8F" w:rsidRPr="002555DD">
        <w:rPr>
          <w:sz w:val="20"/>
          <w:szCs w:val="20"/>
          <w:lang w:val="ru-RU"/>
        </w:rPr>
        <w:t xml:space="preserve">организации Ассоциации </w:t>
      </w:r>
    </w:p>
    <w:p w14:paraId="01582364" w14:textId="14443241" w:rsidR="00065B8F" w:rsidRPr="002555DD" w:rsidRDefault="00065B8F" w:rsidP="00065B8F">
      <w:pPr>
        <w:ind w:firstLine="567"/>
        <w:jc w:val="right"/>
        <w:rPr>
          <w:sz w:val="20"/>
          <w:szCs w:val="20"/>
          <w:lang w:val="ru-RU"/>
        </w:rPr>
      </w:pPr>
      <w:r w:rsidRPr="002555DD">
        <w:rPr>
          <w:sz w:val="20"/>
          <w:szCs w:val="20"/>
          <w:lang w:val="ru-RU"/>
        </w:rPr>
        <w:t>«Строители Нижней Волги»,</w:t>
      </w:r>
      <w:r w:rsidR="00BB38D4" w:rsidRPr="002555DD">
        <w:rPr>
          <w:sz w:val="20"/>
          <w:szCs w:val="20"/>
          <w:lang w:val="ru-RU"/>
        </w:rPr>
        <w:t xml:space="preserve"> </w:t>
      </w:r>
      <w:r w:rsidRPr="002555DD">
        <w:rPr>
          <w:sz w:val="20"/>
          <w:szCs w:val="20"/>
          <w:lang w:val="ru-RU"/>
        </w:rPr>
        <w:t xml:space="preserve">в том числе о требованиях к членам, </w:t>
      </w:r>
    </w:p>
    <w:p w14:paraId="50FB4797" w14:textId="03D87402" w:rsidR="00065B8F" w:rsidRPr="002555DD" w:rsidRDefault="00065B8F" w:rsidP="00BB38D4">
      <w:pPr>
        <w:ind w:firstLine="567"/>
        <w:jc w:val="right"/>
        <w:rPr>
          <w:bCs/>
          <w:sz w:val="20"/>
          <w:szCs w:val="20"/>
          <w:lang w:val="ru-RU" w:eastAsia="ru-RU"/>
        </w:rPr>
      </w:pPr>
      <w:r w:rsidRPr="002555DD">
        <w:rPr>
          <w:sz w:val="20"/>
          <w:szCs w:val="20"/>
          <w:lang w:val="ru-RU"/>
        </w:rPr>
        <w:t>о размере, порядке расчета и уплаты вступительного взноса,</w:t>
      </w:r>
      <w:r w:rsidR="00BB38D4" w:rsidRPr="002555DD">
        <w:rPr>
          <w:sz w:val="20"/>
          <w:szCs w:val="20"/>
          <w:lang w:val="ru-RU"/>
        </w:rPr>
        <w:t xml:space="preserve"> </w:t>
      </w:r>
      <w:r w:rsidRPr="002555DD">
        <w:rPr>
          <w:sz w:val="20"/>
          <w:szCs w:val="20"/>
          <w:lang w:val="ru-RU"/>
        </w:rPr>
        <w:t>членских взносов»</w:t>
      </w:r>
    </w:p>
    <w:p w14:paraId="21E9DEE9" w14:textId="4344587A" w:rsidR="009A1D32" w:rsidRPr="009E1D8A" w:rsidRDefault="009A1D32" w:rsidP="009A1D32">
      <w:pPr>
        <w:widowControl/>
        <w:adjustRightInd w:val="0"/>
        <w:jc w:val="both"/>
        <w:rPr>
          <w:b/>
          <w:bCs/>
          <w:color w:val="000000"/>
          <w:sz w:val="24"/>
          <w:szCs w:val="24"/>
          <w:lang w:val="ru-RU" w:eastAsia="ru-RU"/>
        </w:rPr>
      </w:pPr>
    </w:p>
    <w:p w14:paraId="30032613" w14:textId="77777777" w:rsidR="00BB38D4" w:rsidRPr="009E1D8A" w:rsidRDefault="00BB38D4" w:rsidP="009A1D32">
      <w:pPr>
        <w:widowControl/>
        <w:adjustRightInd w:val="0"/>
        <w:jc w:val="both"/>
        <w:rPr>
          <w:b/>
          <w:bCs/>
          <w:color w:val="000000"/>
          <w:sz w:val="24"/>
          <w:szCs w:val="24"/>
          <w:lang w:val="ru-RU" w:eastAsia="ru-RU"/>
        </w:rPr>
      </w:pPr>
    </w:p>
    <w:p w14:paraId="241951C2" w14:textId="77777777" w:rsidR="009A1D32" w:rsidRPr="00A37E57" w:rsidRDefault="009A1D32" w:rsidP="009A1D32">
      <w:pPr>
        <w:widowControl/>
        <w:adjustRightInd w:val="0"/>
        <w:jc w:val="center"/>
        <w:rPr>
          <w:b/>
          <w:bCs/>
          <w:color w:val="000000"/>
          <w:sz w:val="23"/>
          <w:szCs w:val="23"/>
          <w:lang w:val="ru-RU" w:eastAsia="ru-RU"/>
        </w:rPr>
      </w:pPr>
      <w:r w:rsidRPr="00A37E57">
        <w:rPr>
          <w:b/>
          <w:bCs/>
          <w:color w:val="000000"/>
          <w:sz w:val="23"/>
          <w:szCs w:val="23"/>
          <w:lang w:val="ru-RU" w:eastAsia="ru-RU"/>
        </w:rPr>
        <w:t>Состав и количество имущества,</w:t>
      </w:r>
    </w:p>
    <w:p w14:paraId="7A625365" w14:textId="77777777" w:rsidR="009A1D32" w:rsidRPr="00A37E57" w:rsidRDefault="009A1D32" w:rsidP="009A1D32">
      <w:pPr>
        <w:widowControl/>
        <w:adjustRightInd w:val="0"/>
        <w:jc w:val="center"/>
        <w:rPr>
          <w:b/>
          <w:bCs/>
          <w:color w:val="000000"/>
          <w:sz w:val="23"/>
          <w:szCs w:val="23"/>
          <w:lang w:val="ru-RU" w:eastAsia="ru-RU"/>
        </w:rPr>
      </w:pPr>
      <w:r w:rsidRPr="00A37E57">
        <w:rPr>
          <w:b/>
          <w:bCs/>
          <w:color w:val="000000"/>
          <w:sz w:val="23"/>
          <w:szCs w:val="23"/>
          <w:lang w:val="ru-RU" w:eastAsia="ru-RU"/>
        </w:rPr>
        <w:t xml:space="preserve">необходимого для строительства, реконструкции и капитального ремонта, </w:t>
      </w:r>
    </w:p>
    <w:p w14:paraId="29263451" w14:textId="77777777" w:rsidR="009A1D32" w:rsidRPr="00A37E57" w:rsidRDefault="009A1D32" w:rsidP="009A1D32">
      <w:pPr>
        <w:widowControl/>
        <w:adjustRightInd w:val="0"/>
        <w:jc w:val="center"/>
        <w:rPr>
          <w:b/>
          <w:bCs/>
          <w:color w:val="000000"/>
          <w:sz w:val="23"/>
          <w:szCs w:val="23"/>
          <w:lang w:val="ru-RU" w:eastAsia="ru-RU"/>
        </w:rPr>
      </w:pPr>
      <w:r w:rsidRPr="00A37E57">
        <w:rPr>
          <w:b/>
          <w:bCs/>
          <w:color w:val="000000"/>
          <w:sz w:val="23"/>
          <w:szCs w:val="23"/>
          <w:lang w:val="ru-RU" w:eastAsia="ru-RU"/>
        </w:rPr>
        <w:t xml:space="preserve">на особо опасных, технически сложных и уникальных объектов, </w:t>
      </w:r>
    </w:p>
    <w:p w14:paraId="39B1CD2F" w14:textId="77777777" w:rsidR="009A1D32" w:rsidRPr="00A37E57" w:rsidRDefault="009A1D32" w:rsidP="009A1D32">
      <w:pPr>
        <w:widowControl/>
        <w:adjustRightInd w:val="0"/>
        <w:jc w:val="center"/>
        <w:rPr>
          <w:b/>
          <w:bCs/>
          <w:color w:val="000000"/>
          <w:sz w:val="23"/>
          <w:szCs w:val="23"/>
          <w:lang w:val="ru-RU" w:eastAsia="ru-RU"/>
        </w:rPr>
      </w:pPr>
      <w:r w:rsidRPr="00A37E57">
        <w:rPr>
          <w:b/>
          <w:bCs/>
          <w:color w:val="000000"/>
          <w:sz w:val="23"/>
          <w:szCs w:val="23"/>
          <w:lang w:val="ru-RU" w:eastAsia="ru-RU"/>
        </w:rPr>
        <w:t>и объектов использования атомной энергии</w:t>
      </w:r>
    </w:p>
    <w:p w14:paraId="75196208" w14:textId="77777777" w:rsidR="009A1D32" w:rsidRPr="009E1D8A" w:rsidRDefault="009A1D32" w:rsidP="009A1D32">
      <w:pPr>
        <w:widowControl/>
        <w:adjustRightInd w:val="0"/>
        <w:jc w:val="center"/>
        <w:rPr>
          <w:b/>
          <w:bCs/>
          <w:color w:val="000000"/>
          <w:sz w:val="24"/>
          <w:szCs w:val="28"/>
          <w:lang w:val="ru-RU" w:eastAsia="ru-RU"/>
        </w:rPr>
      </w:pPr>
    </w:p>
    <w:p w14:paraId="69D2C491" w14:textId="77777777" w:rsidR="009A1D32" w:rsidRPr="009E1D8A" w:rsidRDefault="009A1D32" w:rsidP="009A1D32">
      <w:pPr>
        <w:widowControl/>
        <w:adjustRightInd w:val="0"/>
        <w:jc w:val="both"/>
        <w:rPr>
          <w:b/>
          <w:bCs/>
          <w:color w:val="000000"/>
          <w:sz w:val="24"/>
          <w:szCs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5223"/>
        <w:gridCol w:w="3037"/>
      </w:tblGrid>
      <w:tr w:rsidR="009A1D32" w:rsidRPr="00A3214B" w14:paraId="7243741C" w14:textId="77777777" w:rsidTr="00F569E2">
        <w:tc>
          <w:tcPr>
            <w:tcW w:w="1085" w:type="dxa"/>
            <w:tcBorders>
              <w:top w:val="single" w:sz="4" w:space="0" w:color="auto"/>
              <w:left w:val="single" w:sz="4" w:space="0" w:color="auto"/>
              <w:bottom w:val="single" w:sz="4" w:space="0" w:color="auto"/>
              <w:right w:val="single" w:sz="4" w:space="0" w:color="auto"/>
            </w:tcBorders>
            <w:vAlign w:val="center"/>
          </w:tcPr>
          <w:p w14:paraId="55CBCBA9" w14:textId="77777777" w:rsidR="009A1D32" w:rsidRPr="009E1D8A" w:rsidRDefault="009A1D32" w:rsidP="009A1D32">
            <w:pPr>
              <w:widowControl/>
              <w:adjustRightInd w:val="0"/>
              <w:jc w:val="center"/>
              <w:rPr>
                <w:rFonts w:eastAsia="Calibri"/>
                <w:b/>
                <w:bCs/>
                <w:color w:val="000000"/>
                <w:sz w:val="20"/>
                <w:szCs w:val="20"/>
                <w:lang w:val="ru-RU" w:eastAsia="ru-RU"/>
              </w:rPr>
            </w:pPr>
            <w:r w:rsidRPr="009E1D8A">
              <w:rPr>
                <w:rFonts w:eastAsia="Calibri"/>
                <w:b/>
                <w:bCs/>
                <w:color w:val="000000"/>
                <w:sz w:val="20"/>
                <w:szCs w:val="20"/>
                <w:lang w:val="ru-RU" w:eastAsia="ru-RU"/>
              </w:rPr>
              <w:t>№</w:t>
            </w:r>
          </w:p>
          <w:p w14:paraId="0650FC32" w14:textId="77777777" w:rsidR="009A1D32" w:rsidRPr="009E1D8A" w:rsidRDefault="009A1D32" w:rsidP="009A1D32">
            <w:pPr>
              <w:widowControl/>
              <w:adjustRightInd w:val="0"/>
              <w:jc w:val="center"/>
              <w:rPr>
                <w:rFonts w:eastAsia="Calibri"/>
                <w:b/>
                <w:bCs/>
                <w:color w:val="000000"/>
                <w:sz w:val="20"/>
                <w:szCs w:val="20"/>
                <w:lang w:val="ru-RU" w:eastAsia="ru-RU"/>
              </w:rPr>
            </w:pPr>
            <w:r w:rsidRPr="009E1D8A">
              <w:rPr>
                <w:rFonts w:eastAsia="Calibri"/>
                <w:b/>
                <w:bCs/>
                <w:color w:val="000000"/>
                <w:sz w:val="20"/>
                <w:szCs w:val="20"/>
                <w:lang w:val="ru-RU" w:eastAsia="ru-RU"/>
              </w:rPr>
              <w:t>группы</w:t>
            </w:r>
          </w:p>
        </w:tc>
        <w:tc>
          <w:tcPr>
            <w:tcW w:w="5223" w:type="dxa"/>
            <w:tcBorders>
              <w:top w:val="single" w:sz="4" w:space="0" w:color="auto"/>
              <w:left w:val="single" w:sz="4" w:space="0" w:color="auto"/>
              <w:bottom w:val="single" w:sz="4" w:space="0" w:color="auto"/>
              <w:right w:val="single" w:sz="4" w:space="0" w:color="auto"/>
            </w:tcBorders>
            <w:vAlign w:val="center"/>
            <w:hideMark/>
          </w:tcPr>
          <w:p w14:paraId="6BE7CFEC" w14:textId="77777777" w:rsidR="009A1D32" w:rsidRPr="009E1D8A" w:rsidRDefault="009A1D32" w:rsidP="009A1D32">
            <w:pPr>
              <w:widowControl/>
              <w:adjustRightInd w:val="0"/>
              <w:jc w:val="center"/>
              <w:rPr>
                <w:rFonts w:eastAsia="Calibri"/>
                <w:b/>
                <w:bCs/>
                <w:color w:val="000000"/>
                <w:sz w:val="20"/>
                <w:szCs w:val="20"/>
                <w:lang w:val="ru-RU" w:eastAsia="ru-RU"/>
              </w:rPr>
            </w:pPr>
            <w:r w:rsidRPr="009E1D8A">
              <w:rPr>
                <w:rFonts w:eastAsia="Calibri"/>
                <w:b/>
                <w:bCs/>
                <w:color w:val="000000"/>
                <w:sz w:val="20"/>
                <w:szCs w:val="20"/>
                <w:lang w:val="ru-RU" w:eastAsia="ru-RU"/>
              </w:rPr>
              <w:t>Состав имущества</w:t>
            </w:r>
          </w:p>
        </w:tc>
        <w:tc>
          <w:tcPr>
            <w:tcW w:w="3037" w:type="dxa"/>
            <w:tcBorders>
              <w:top w:val="single" w:sz="4" w:space="0" w:color="auto"/>
              <w:left w:val="single" w:sz="4" w:space="0" w:color="auto"/>
              <w:bottom w:val="single" w:sz="4" w:space="0" w:color="auto"/>
              <w:right w:val="single" w:sz="4" w:space="0" w:color="auto"/>
            </w:tcBorders>
            <w:vAlign w:val="center"/>
          </w:tcPr>
          <w:p w14:paraId="37206EB2" w14:textId="77777777" w:rsidR="009A1D32" w:rsidRPr="009E1D8A" w:rsidRDefault="009A1D32" w:rsidP="009A1D32">
            <w:pPr>
              <w:widowControl/>
              <w:adjustRightInd w:val="0"/>
              <w:jc w:val="center"/>
              <w:rPr>
                <w:rFonts w:eastAsia="Calibri"/>
                <w:b/>
                <w:bCs/>
                <w:color w:val="000000"/>
                <w:sz w:val="20"/>
                <w:szCs w:val="20"/>
                <w:lang w:val="ru-RU" w:eastAsia="ru-RU"/>
              </w:rPr>
            </w:pPr>
            <w:r w:rsidRPr="009E1D8A">
              <w:rPr>
                <w:rFonts w:eastAsia="Calibri"/>
                <w:b/>
                <w:bCs/>
                <w:color w:val="000000"/>
                <w:sz w:val="20"/>
                <w:szCs w:val="20"/>
                <w:lang w:val="ru-RU" w:eastAsia="ru-RU"/>
              </w:rPr>
              <w:t>Количество</w:t>
            </w:r>
          </w:p>
        </w:tc>
      </w:tr>
      <w:tr w:rsidR="009A1D32" w:rsidRPr="00CD0807" w14:paraId="03B91B28" w14:textId="77777777" w:rsidTr="00F569E2">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0CA4106" w14:textId="77777777" w:rsidR="009A1D32" w:rsidRPr="00D94A03" w:rsidRDefault="009A1D32" w:rsidP="009A1D32">
            <w:pPr>
              <w:widowControl/>
              <w:adjustRightInd w:val="0"/>
              <w:jc w:val="center"/>
              <w:rPr>
                <w:rFonts w:eastAsia="Calibri"/>
                <w:b/>
                <w:bCs/>
                <w:sz w:val="20"/>
                <w:szCs w:val="20"/>
                <w:lang w:val="ru-RU" w:eastAsia="ru-RU"/>
              </w:rPr>
            </w:pPr>
            <w:r w:rsidRPr="00D94A03">
              <w:rPr>
                <w:rFonts w:eastAsia="Calibri"/>
                <w:b/>
                <w:bCs/>
                <w:sz w:val="20"/>
                <w:szCs w:val="20"/>
                <w:lang w:val="ru-RU" w:eastAsia="ru-RU"/>
              </w:rPr>
              <w:t>1</w:t>
            </w:r>
          </w:p>
        </w:tc>
        <w:tc>
          <w:tcPr>
            <w:tcW w:w="8260" w:type="dxa"/>
            <w:gridSpan w:val="2"/>
            <w:tcBorders>
              <w:top w:val="single" w:sz="4" w:space="0" w:color="auto"/>
              <w:left w:val="single" w:sz="4" w:space="0" w:color="auto"/>
              <w:bottom w:val="single" w:sz="4" w:space="0" w:color="auto"/>
              <w:right w:val="single" w:sz="4" w:space="0" w:color="auto"/>
            </w:tcBorders>
            <w:vAlign w:val="center"/>
            <w:hideMark/>
          </w:tcPr>
          <w:p w14:paraId="0A2D378F" w14:textId="77777777" w:rsidR="009A1D32" w:rsidRPr="009E1D8A" w:rsidRDefault="009A1D32" w:rsidP="009A1D32">
            <w:pPr>
              <w:widowControl/>
              <w:adjustRightInd w:val="0"/>
              <w:jc w:val="center"/>
              <w:rPr>
                <w:rFonts w:eastAsia="Calibri"/>
                <w:b/>
                <w:bCs/>
                <w:color w:val="000000"/>
                <w:sz w:val="20"/>
                <w:szCs w:val="20"/>
                <w:lang w:val="ru-RU" w:eastAsia="ru-RU"/>
              </w:rPr>
            </w:pPr>
            <w:r w:rsidRPr="009E1D8A">
              <w:rPr>
                <w:rFonts w:eastAsia="Calibri"/>
                <w:b/>
                <w:bCs/>
                <w:color w:val="000000"/>
                <w:sz w:val="20"/>
                <w:szCs w:val="20"/>
                <w:lang w:val="ru-RU" w:eastAsia="ru-RU"/>
              </w:rPr>
              <w:t>Здания, и (или) сооружения, и (или) помещения</w:t>
            </w:r>
          </w:p>
        </w:tc>
      </w:tr>
      <w:tr w:rsidR="009A1D32" w:rsidRPr="00A3214B" w14:paraId="3056117D"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6F537577" w14:textId="77777777" w:rsidR="009A1D32" w:rsidRPr="00D94A03" w:rsidRDefault="009A1D32" w:rsidP="009A1D32">
            <w:pPr>
              <w:widowControl/>
              <w:autoSpaceDE/>
              <w:autoSpaceDN/>
              <w:rPr>
                <w:rFonts w:eastAsia="Calibri"/>
                <w:b/>
                <w:bCs/>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6FCE4F50" w14:textId="77777777" w:rsidR="009A1D32" w:rsidRPr="009E1D8A" w:rsidRDefault="009A1D32" w:rsidP="009A1D32">
            <w:pPr>
              <w:widowControl/>
              <w:adjustRightInd w:val="0"/>
              <w:rPr>
                <w:rFonts w:eastAsia="Calibri"/>
                <w:b/>
                <w:bCs/>
                <w:color w:val="000000"/>
                <w:sz w:val="20"/>
                <w:szCs w:val="20"/>
                <w:lang w:val="ru-RU" w:eastAsia="ru-RU"/>
              </w:rPr>
            </w:pPr>
            <w:r w:rsidRPr="009E1D8A">
              <w:rPr>
                <w:rFonts w:eastAsia="Calibri"/>
                <w:color w:val="000000"/>
                <w:sz w:val="20"/>
                <w:szCs w:val="20"/>
                <w:lang w:val="ru-RU" w:eastAsia="ru-RU"/>
              </w:rPr>
              <w:t>Офисные, административные и иные помещения</w:t>
            </w:r>
          </w:p>
        </w:tc>
        <w:tc>
          <w:tcPr>
            <w:tcW w:w="3037" w:type="dxa"/>
            <w:tcBorders>
              <w:top w:val="single" w:sz="4" w:space="0" w:color="auto"/>
              <w:left w:val="single" w:sz="4" w:space="0" w:color="auto"/>
              <w:bottom w:val="single" w:sz="4" w:space="0" w:color="auto"/>
              <w:right w:val="single" w:sz="4" w:space="0" w:color="auto"/>
            </w:tcBorders>
            <w:vAlign w:val="center"/>
            <w:hideMark/>
          </w:tcPr>
          <w:p w14:paraId="58C59E48" w14:textId="77777777" w:rsidR="009A1D32" w:rsidRPr="009E1D8A" w:rsidRDefault="009A1D32" w:rsidP="009A1D32">
            <w:pPr>
              <w:widowControl/>
              <w:adjustRightInd w:val="0"/>
              <w:jc w:val="center"/>
              <w:rPr>
                <w:rFonts w:eastAsia="Calibri"/>
                <w:b/>
                <w:bCs/>
                <w:color w:val="000000"/>
                <w:sz w:val="20"/>
                <w:szCs w:val="20"/>
                <w:lang w:val="ru-RU" w:eastAsia="ru-RU"/>
              </w:rPr>
            </w:pPr>
            <w:r w:rsidRPr="009E1D8A">
              <w:rPr>
                <w:rFonts w:eastAsia="Calibri"/>
                <w:color w:val="000000"/>
                <w:sz w:val="20"/>
                <w:szCs w:val="20"/>
                <w:lang w:val="ru-RU" w:eastAsia="ru-RU"/>
              </w:rPr>
              <w:t>Не менее 1 единицы</w:t>
            </w:r>
          </w:p>
        </w:tc>
      </w:tr>
      <w:tr w:rsidR="009A1D32" w:rsidRPr="00D27CCF" w14:paraId="0D57F3E1" w14:textId="77777777" w:rsidTr="00F569E2">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CE5069E" w14:textId="77777777" w:rsidR="009A1D32" w:rsidRPr="00D94A03" w:rsidRDefault="009A1D32" w:rsidP="009A1D32">
            <w:pPr>
              <w:widowControl/>
              <w:adjustRightInd w:val="0"/>
              <w:jc w:val="center"/>
              <w:rPr>
                <w:rFonts w:eastAsia="Calibri"/>
                <w:b/>
                <w:bCs/>
                <w:sz w:val="20"/>
                <w:szCs w:val="20"/>
                <w:lang w:val="ru-RU" w:eastAsia="ru-RU"/>
              </w:rPr>
            </w:pPr>
            <w:r w:rsidRPr="00D94A03">
              <w:rPr>
                <w:rFonts w:eastAsia="Calibri"/>
                <w:b/>
                <w:bCs/>
                <w:sz w:val="20"/>
                <w:szCs w:val="20"/>
                <w:lang w:val="ru-RU" w:eastAsia="ru-RU"/>
              </w:rPr>
              <w:t>2</w:t>
            </w:r>
          </w:p>
        </w:tc>
        <w:tc>
          <w:tcPr>
            <w:tcW w:w="8260" w:type="dxa"/>
            <w:gridSpan w:val="2"/>
            <w:tcBorders>
              <w:top w:val="single" w:sz="4" w:space="0" w:color="auto"/>
              <w:left w:val="single" w:sz="4" w:space="0" w:color="auto"/>
              <w:bottom w:val="single" w:sz="4" w:space="0" w:color="auto"/>
              <w:right w:val="single" w:sz="4" w:space="0" w:color="auto"/>
            </w:tcBorders>
            <w:vAlign w:val="center"/>
            <w:hideMark/>
          </w:tcPr>
          <w:p w14:paraId="493B91DF" w14:textId="77777777" w:rsidR="009A1D32" w:rsidRPr="00D27CCF" w:rsidRDefault="009A1D32" w:rsidP="009A1D32">
            <w:pPr>
              <w:widowControl/>
              <w:adjustRightInd w:val="0"/>
              <w:jc w:val="center"/>
              <w:rPr>
                <w:rFonts w:eastAsia="Calibri"/>
                <w:b/>
                <w:bCs/>
                <w:color w:val="000000"/>
                <w:sz w:val="20"/>
                <w:szCs w:val="20"/>
                <w:lang w:val="ru-RU" w:eastAsia="ru-RU"/>
              </w:rPr>
            </w:pPr>
            <w:r w:rsidRPr="00D27CCF">
              <w:rPr>
                <w:rFonts w:eastAsia="Calibri"/>
                <w:b/>
                <w:bCs/>
                <w:color w:val="000000"/>
                <w:sz w:val="20"/>
                <w:szCs w:val="20"/>
                <w:lang w:val="ru-RU" w:eastAsia="ru-RU"/>
              </w:rPr>
              <w:t>Строительные машины и механизмы</w:t>
            </w:r>
          </w:p>
        </w:tc>
      </w:tr>
      <w:tr w:rsidR="009A1D32" w:rsidRPr="00D27CCF" w14:paraId="32A645A4"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0233A661" w14:textId="77777777" w:rsidR="009A1D32" w:rsidRPr="00D94A03" w:rsidRDefault="009A1D32" w:rsidP="009A1D32">
            <w:pPr>
              <w:widowControl/>
              <w:autoSpaceDE/>
              <w:autoSpaceDN/>
              <w:rPr>
                <w:rFonts w:eastAsia="Calibri"/>
                <w:b/>
                <w:bCs/>
                <w:strike/>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12828E17"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Транспортирующие</w:t>
            </w:r>
          </w:p>
        </w:tc>
        <w:tc>
          <w:tcPr>
            <w:tcW w:w="3037" w:type="dxa"/>
            <w:tcBorders>
              <w:top w:val="single" w:sz="4" w:space="0" w:color="auto"/>
              <w:left w:val="single" w:sz="4" w:space="0" w:color="auto"/>
              <w:bottom w:val="single" w:sz="4" w:space="0" w:color="auto"/>
              <w:right w:val="single" w:sz="4" w:space="0" w:color="auto"/>
            </w:tcBorders>
            <w:vAlign w:val="center"/>
            <w:hideMark/>
          </w:tcPr>
          <w:p w14:paraId="3591BA56"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5CBE155F"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64C585C4" w14:textId="77777777" w:rsidR="009A1D32" w:rsidRPr="00D94A03" w:rsidRDefault="009A1D32" w:rsidP="009A1D32">
            <w:pPr>
              <w:widowControl/>
              <w:autoSpaceDE/>
              <w:autoSpaceDN/>
              <w:rPr>
                <w:rFonts w:eastAsia="Calibri"/>
                <w:b/>
                <w:bCs/>
                <w:strike/>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08A9AE76"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Для земляных работ</w:t>
            </w:r>
          </w:p>
        </w:tc>
        <w:tc>
          <w:tcPr>
            <w:tcW w:w="3037" w:type="dxa"/>
            <w:tcBorders>
              <w:top w:val="single" w:sz="4" w:space="0" w:color="auto"/>
              <w:left w:val="single" w:sz="4" w:space="0" w:color="auto"/>
              <w:bottom w:val="single" w:sz="4" w:space="0" w:color="auto"/>
              <w:right w:val="single" w:sz="4" w:space="0" w:color="auto"/>
            </w:tcBorders>
            <w:vAlign w:val="center"/>
            <w:hideMark/>
          </w:tcPr>
          <w:p w14:paraId="70969AD0"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0BA03225"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58798AB0" w14:textId="77777777" w:rsidR="009A1D32" w:rsidRPr="00D94A03" w:rsidRDefault="009A1D32" w:rsidP="009A1D32">
            <w:pPr>
              <w:widowControl/>
              <w:autoSpaceDE/>
              <w:autoSpaceDN/>
              <w:rPr>
                <w:rFonts w:eastAsia="Calibri"/>
                <w:b/>
                <w:bCs/>
                <w:strike/>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49CA660B"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Для бетонных и железобетонных работ</w:t>
            </w:r>
          </w:p>
        </w:tc>
        <w:tc>
          <w:tcPr>
            <w:tcW w:w="3037" w:type="dxa"/>
            <w:tcBorders>
              <w:top w:val="single" w:sz="4" w:space="0" w:color="auto"/>
              <w:left w:val="single" w:sz="4" w:space="0" w:color="auto"/>
              <w:bottom w:val="single" w:sz="4" w:space="0" w:color="auto"/>
              <w:right w:val="single" w:sz="4" w:space="0" w:color="auto"/>
            </w:tcBorders>
            <w:vAlign w:val="center"/>
            <w:hideMark/>
          </w:tcPr>
          <w:p w14:paraId="74B9813F"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73C93A08"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550156EF" w14:textId="77777777" w:rsidR="009A1D32" w:rsidRPr="00D94A03" w:rsidRDefault="009A1D32" w:rsidP="009A1D32">
            <w:pPr>
              <w:widowControl/>
              <w:autoSpaceDE/>
              <w:autoSpaceDN/>
              <w:rPr>
                <w:rFonts w:eastAsia="Calibri"/>
                <w:b/>
                <w:bCs/>
                <w:strike/>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2F70E4C5"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Ручные машины (механизированный инструмент)</w:t>
            </w:r>
          </w:p>
        </w:tc>
        <w:tc>
          <w:tcPr>
            <w:tcW w:w="3037" w:type="dxa"/>
            <w:tcBorders>
              <w:top w:val="single" w:sz="4" w:space="0" w:color="auto"/>
              <w:left w:val="single" w:sz="4" w:space="0" w:color="auto"/>
              <w:bottom w:val="single" w:sz="4" w:space="0" w:color="auto"/>
              <w:right w:val="single" w:sz="4" w:space="0" w:color="auto"/>
            </w:tcBorders>
            <w:vAlign w:val="center"/>
            <w:hideMark/>
          </w:tcPr>
          <w:p w14:paraId="19051A28"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4C869B41" w14:textId="77777777" w:rsidTr="00F569E2">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9C44C61" w14:textId="77777777" w:rsidR="009A1D32" w:rsidRPr="00D94A03" w:rsidRDefault="009A1D32" w:rsidP="009A1D32">
            <w:pPr>
              <w:widowControl/>
              <w:adjustRightInd w:val="0"/>
              <w:jc w:val="center"/>
              <w:rPr>
                <w:rFonts w:eastAsia="Calibri"/>
                <w:b/>
                <w:bCs/>
                <w:sz w:val="20"/>
                <w:szCs w:val="20"/>
                <w:lang w:val="ru-RU" w:eastAsia="ru-RU"/>
              </w:rPr>
            </w:pPr>
            <w:r w:rsidRPr="00D94A03">
              <w:rPr>
                <w:rFonts w:eastAsia="Calibri"/>
                <w:b/>
                <w:bCs/>
                <w:sz w:val="20"/>
                <w:szCs w:val="20"/>
                <w:lang w:val="ru-RU" w:eastAsia="ru-RU"/>
              </w:rPr>
              <w:t>3</w:t>
            </w:r>
          </w:p>
        </w:tc>
        <w:tc>
          <w:tcPr>
            <w:tcW w:w="8260" w:type="dxa"/>
            <w:gridSpan w:val="2"/>
            <w:tcBorders>
              <w:top w:val="single" w:sz="4" w:space="0" w:color="auto"/>
              <w:left w:val="single" w:sz="4" w:space="0" w:color="auto"/>
              <w:bottom w:val="single" w:sz="4" w:space="0" w:color="auto"/>
              <w:right w:val="single" w:sz="4" w:space="0" w:color="auto"/>
            </w:tcBorders>
            <w:vAlign w:val="center"/>
            <w:hideMark/>
          </w:tcPr>
          <w:p w14:paraId="4AB2E84C" w14:textId="77777777" w:rsidR="009A1D32" w:rsidRPr="00D27CCF" w:rsidRDefault="009A1D32" w:rsidP="009A1D32">
            <w:pPr>
              <w:widowControl/>
              <w:adjustRightInd w:val="0"/>
              <w:jc w:val="center"/>
              <w:rPr>
                <w:rFonts w:eastAsia="Calibri"/>
                <w:b/>
                <w:bCs/>
                <w:color w:val="000000"/>
                <w:sz w:val="20"/>
                <w:szCs w:val="20"/>
                <w:lang w:val="ru-RU" w:eastAsia="ru-RU"/>
              </w:rPr>
            </w:pPr>
            <w:r w:rsidRPr="00D27CCF">
              <w:rPr>
                <w:rFonts w:eastAsia="Calibri"/>
                <w:b/>
                <w:bCs/>
                <w:color w:val="000000"/>
                <w:sz w:val="20"/>
                <w:szCs w:val="20"/>
                <w:lang w:val="ru-RU" w:eastAsia="ru-RU"/>
              </w:rPr>
              <w:t>Транспортные средства</w:t>
            </w:r>
          </w:p>
        </w:tc>
      </w:tr>
      <w:tr w:rsidR="009A1D32" w:rsidRPr="00D27CCF" w14:paraId="01185AD0"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334E023F" w14:textId="77777777" w:rsidR="009A1D32" w:rsidRPr="00D94A03" w:rsidRDefault="009A1D32" w:rsidP="009A1D32">
            <w:pPr>
              <w:widowControl/>
              <w:autoSpaceDE/>
              <w:autoSpaceDN/>
              <w:rPr>
                <w:rFonts w:eastAsia="Calibri"/>
                <w:b/>
                <w:bCs/>
                <w:strike/>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52B8ED7F"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Грузовые автомобили</w:t>
            </w:r>
          </w:p>
        </w:tc>
        <w:tc>
          <w:tcPr>
            <w:tcW w:w="3037" w:type="dxa"/>
            <w:tcBorders>
              <w:top w:val="single" w:sz="4" w:space="0" w:color="auto"/>
              <w:left w:val="single" w:sz="4" w:space="0" w:color="auto"/>
              <w:bottom w:val="single" w:sz="4" w:space="0" w:color="auto"/>
              <w:right w:val="single" w:sz="4" w:space="0" w:color="auto"/>
            </w:tcBorders>
            <w:vAlign w:val="center"/>
            <w:hideMark/>
          </w:tcPr>
          <w:p w14:paraId="1B7C0D56" w14:textId="77777777" w:rsidR="009A1D32" w:rsidRPr="00D27CCF" w:rsidRDefault="009A1D32" w:rsidP="009A1D32">
            <w:pPr>
              <w:widowControl/>
              <w:adjustRightInd w:val="0"/>
              <w:jc w:val="center"/>
              <w:rPr>
                <w:rFonts w:eastAsia="Calibri"/>
                <w:b/>
                <w:bCs/>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16B4F3B5" w14:textId="77777777" w:rsidTr="00F569E2">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E608461" w14:textId="77777777" w:rsidR="009A1D32" w:rsidRPr="00D94A03" w:rsidRDefault="009A1D32" w:rsidP="009A1D32">
            <w:pPr>
              <w:widowControl/>
              <w:adjustRightInd w:val="0"/>
              <w:jc w:val="center"/>
              <w:rPr>
                <w:rFonts w:eastAsia="Calibri"/>
                <w:b/>
                <w:bCs/>
                <w:sz w:val="20"/>
                <w:szCs w:val="20"/>
                <w:lang w:val="ru-RU" w:eastAsia="ru-RU"/>
              </w:rPr>
            </w:pPr>
            <w:r w:rsidRPr="00D94A03">
              <w:rPr>
                <w:rFonts w:eastAsia="Calibri"/>
                <w:b/>
                <w:bCs/>
                <w:sz w:val="20"/>
                <w:szCs w:val="20"/>
                <w:lang w:val="ru-RU" w:eastAsia="ru-RU"/>
              </w:rPr>
              <w:t>4</w:t>
            </w:r>
          </w:p>
        </w:tc>
        <w:tc>
          <w:tcPr>
            <w:tcW w:w="8260" w:type="dxa"/>
            <w:gridSpan w:val="2"/>
            <w:tcBorders>
              <w:top w:val="single" w:sz="4" w:space="0" w:color="auto"/>
              <w:left w:val="single" w:sz="4" w:space="0" w:color="auto"/>
              <w:bottom w:val="single" w:sz="4" w:space="0" w:color="auto"/>
              <w:right w:val="single" w:sz="4" w:space="0" w:color="auto"/>
            </w:tcBorders>
            <w:vAlign w:val="center"/>
            <w:hideMark/>
          </w:tcPr>
          <w:p w14:paraId="77C33429" w14:textId="77777777" w:rsidR="009A1D32" w:rsidRPr="00D27CCF" w:rsidRDefault="009A1D32" w:rsidP="009A1D32">
            <w:pPr>
              <w:widowControl/>
              <w:adjustRightInd w:val="0"/>
              <w:jc w:val="center"/>
              <w:rPr>
                <w:rFonts w:eastAsia="Calibri"/>
                <w:b/>
                <w:bCs/>
                <w:color w:val="000000"/>
                <w:sz w:val="20"/>
                <w:szCs w:val="20"/>
                <w:lang w:val="ru-RU" w:eastAsia="ru-RU"/>
              </w:rPr>
            </w:pPr>
            <w:r w:rsidRPr="00D27CCF">
              <w:rPr>
                <w:rFonts w:eastAsia="Calibri"/>
                <w:b/>
                <w:bCs/>
                <w:color w:val="000000"/>
                <w:sz w:val="20"/>
                <w:szCs w:val="20"/>
                <w:lang w:val="ru-RU" w:eastAsia="ru-RU"/>
              </w:rPr>
              <w:t>Средства технологического оснащения</w:t>
            </w:r>
          </w:p>
        </w:tc>
      </w:tr>
      <w:tr w:rsidR="009A1D32" w:rsidRPr="00D27CCF" w14:paraId="65AFC35C"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36F62AB7" w14:textId="77777777" w:rsidR="009A1D32" w:rsidRPr="00D94A03" w:rsidRDefault="009A1D32" w:rsidP="009A1D32">
            <w:pPr>
              <w:widowControl/>
              <w:autoSpaceDE/>
              <w:autoSpaceDN/>
              <w:rPr>
                <w:rFonts w:eastAsia="Calibri"/>
                <w:b/>
                <w:bCs/>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1CD17EA8"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Приспособления и устройства грузозахватные, оснащение монтажное, приспособления навесные для уплотнения грунтов, используемые при строительстве</w:t>
            </w:r>
          </w:p>
        </w:tc>
        <w:tc>
          <w:tcPr>
            <w:tcW w:w="3037" w:type="dxa"/>
            <w:tcBorders>
              <w:top w:val="single" w:sz="4" w:space="0" w:color="auto"/>
              <w:left w:val="single" w:sz="4" w:space="0" w:color="auto"/>
              <w:bottom w:val="single" w:sz="4" w:space="0" w:color="auto"/>
              <w:right w:val="single" w:sz="4" w:space="0" w:color="auto"/>
            </w:tcBorders>
            <w:vAlign w:val="center"/>
            <w:hideMark/>
          </w:tcPr>
          <w:p w14:paraId="2BF4B425"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60312454"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22E68B0C" w14:textId="77777777" w:rsidR="009A1D32" w:rsidRPr="00D94A03" w:rsidRDefault="009A1D32" w:rsidP="009A1D32">
            <w:pPr>
              <w:widowControl/>
              <w:autoSpaceDE/>
              <w:autoSpaceDN/>
              <w:rPr>
                <w:rFonts w:eastAsia="Calibri"/>
                <w:b/>
                <w:bCs/>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0171110C"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Контейнеры, средства пакетирования</w:t>
            </w:r>
          </w:p>
        </w:tc>
        <w:tc>
          <w:tcPr>
            <w:tcW w:w="3037" w:type="dxa"/>
            <w:tcBorders>
              <w:top w:val="single" w:sz="4" w:space="0" w:color="auto"/>
              <w:left w:val="single" w:sz="4" w:space="0" w:color="auto"/>
              <w:bottom w:val="single" w:sz="4" w:space="0" w:color="auto"/>
              <w:right w:val="single" w:sz="4" w:space="0" w:color="auto"/>
            </w:tcBorders>
            <w:vAlign w:val="center"/>
            <w:hideMark/>
          </w:tcPr>
          <w:p w14:paraId="69A7A9FC"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59661FB3"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584B9284" w14:textId="77777777" w:rsidR="009A1D32" w:rsidRPr="00D94A03" w:rsidRDefault="009A1D32" w:rsidP="009A1D32">
            <w:pPr>
              <w:widowControl/>
              <w:autoSpaceDE/>
              <w:autoSpaceDN/>
              <w:rPr>
                <w:rFonts w:eastAsia="Calibri"/>
                <w:b/>
                <w:bCs/>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6640B049"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Средства инвентарные для складирования, ограждения</w:t>
            </w:r>
          </w:p>
        </w:tc>
        <w:tc>
          <w:tcPr>
            <w:tcW w:w="3037" w:type="dxa"/>
            <w:tcBorders>
              <w:top w:val="single" w:sz="4" w:space="0" w:color="auto"/>
              <w:left w:val="single" w:sz="4" w:space="0" w:color="auto"/>
              <w:bottom w:val="single" w:sz="4" w:space="0" w:color="auto"/>
              <w:right w:val="single" w:sz="4" w:space="0" w:color="auto"/>
            </w:tcBorders>
            <w:vAlign w:val="center"/>
            <w:hideMark/>
          </w:tcPr>
          <w:p w14:paraId="5AB7D4A8"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110CC857"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3DDAFABB" w14:textId="77777777" w:rsidR="009A1D32" w:rsidRPr="00D94A03" w:rsidRDefault="009A1D32" w:rsidP="009A1D32">
            <w:pPr>
              <w:widowControl/>
              <w:autoSpaceDE/>
              <w:autoSpaceDN/>
              <w:rPr>
                <w:rFonts w:eastAsia="Calibri"/>
                <w:b/>
                <w:bCs/>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14D1B692" w14:textId="77777777" w:rsidR="009A1D32" w:rsidRPr="00D27CCF" w:rsidRDefault="009A1D32" w:rsidP="009A1D32">
            <w:pPr>
              <w:widowControl/>
              <w:adjustRightInd w:val="0"/>
              <w:rPr>
                <w:rFonts w:eastAsia="Calibri"/>
                <w:b/>
                <w:bCs/>
                <w:color w:val="000000"/>
                <w:sz w:val="20"/>
                <w:szCs w:val="20"/>
                <w:lang w:val="ru-RU" w:eastAsia="ru-RU"/>
              </w:rPr>
            </w:pPr>
            <w:r w:rsidRPr="00D27CCF">
              <w:rPr>
                <w:rFonts w:eastAsia="Calibri"/>
                <w:color w:val="000000"/>
                <w:sz w:val="20"/>
                <w:szCs w:val="20"/>
                <w:lang w:val="ru-RU" w:eastAsia="ru-RU"/>
              </w:rPr>
              <w:t>Опалубка, приспособления и устройства для герметизации и замоноличивания стыков и швов</w:t>
            </w:r>
          </w:p>
        </w:tc>
        <w:tc>
          <w:tcPr>
            <w:tcW w:w="3037" w:type="dxa"/>
            <w:tcBorders>
              <w:top w:val="single" w:sz="4" w:space="0" w:color="auto"/>
              <w:left w:val="single" w:sz="4" w:space="0" w:color="auto"/>
              <w:bottom w:val="single" w:sz="4" w:space="0" w:color="auto"/>
              <w:right w:val="single" w:sz="4" w:space="0" w:color="auto"/>
            </w:tcBorders>
            <w:vAlign w:val="center"/>
            <w:hideMark/>
          </w:tcPr>
          <w:p w14:paraId="4C55C253"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56CA6771"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21EB17BB" w14:textId="77777777" w:rsidR="009A1D32" w:rsidRPr="00D94A03" w:rsidRDefault="009A1D32" w:rsidP="009A1D32">
            <w:pPr>
              <w:widowControl/>
              <w:autoSpaceDE/>
              <w:autoSpaceDN/>
              <w:rPr>
                <w:rFonts w:eastAsia="Calibri"/>
                <w:b/>
                <w:bCs/>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52FA1502"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Передвижной сварочный комплекс</w:t>
            </w:r>
          </w:p>
        </w:tc>
        <w:tc>
          <w:tcPr>
            <w:tcW w:w="3037" w:type="dxa"/>
            <w:tcBorders>
              <w:top w:val="single" w:sz="4" w:space="0" w:color="auto"/>
              <w:left w:val="single" w:sz="4" w:space="0" w:color="auto"/>
              <w:bottom w:val="single" w:sz="4" w:space="0" w:color="auto"/>
              <w:right w:val="single" w:sz="4" w:space="0" w:color="auto"/>
            </w:tcBorders>
            <w:vAlign w:val="center"/>
            <w:hideMark/>
          </w:tcPr>
          <w:p w14:paraId="5F04D0C8"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216E0D77" w14:textId="77777777" w:rsidTr="00F569E2">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DEF2B46" w14:textId="77777777" w:rsidR="009A1D32" w:rsidRPr="00D94A03" w:rsidRDefault="009A1D32" w:rsidP="009A1D32">
            <w:pPr>
              <w:widowControl/>
              <w:adjustRightInd w:val="0"/>
              <w:jc w:val="center"/>
              <w:rPr>
                <w:rFonts w:eastAsia="Calibri"/>
                <w:b/>
                <w:bCs/>
                <w:sz w:val="20"/>
                <w:szCs w:val="20"/>
                <w:lang w:val="ru-RU" w:eastAsia="ru-RU"/>
              </w:rPr>
            </w:pPr>
            <w:r w:rsidRPr="00D94A03">
              <w:rPr>
                <w:rFonts w:eastAsia="Calibri"/>
                <w:b/>
                <w:bCs/>
                <w:sz w:val="20"/>
                <w:szCs w:val="20"/>
                <w:lang w:val="ru-RU" w:eastAsia="ru-RU"/>
              </w:rPr>
              <w:t>5</w:t>
            </w:r>
          </w:p>
        </w:tc>
        <w:tc>
          <w:tcPr>
            <w:tcW w:w="8260" w:type="dxa"/>
            <w:gridSpan w:val="2"/>
            <w:tcBorders>
              <w:top w:val="single" w:sz="4" w:space="0" w:color="auto"/>
              <w:left w:val="single" w:sz="4" w:space="0" w:color="auto"/>
              <w:bottom w:val="single" w:sz="4" w:space="0" w:color="auto"/>
              <w:right w:val="single" w:sz="4" w:space="0" w:color="auto"/>
            </w:tcBorders>
            <w:vAlign w:val="center"/>
            <w:hideMark/>
          </w:tcPr>
          <w:p w14:paraId="4B5BF25F" w14:textId="77777777" w:rsidR="009A1D32" w:rsidRPr="00D27CCF" w:rsidRDefault="009A1D32" w:rsidP="009A1D32">
            <w:pPr>
              <w:widowControl/>
              <w:adjustRightInd w:val="0"/>
              <w:jc w:val="center"/>
              <w:rPr>
                <w:rFonts w:eastAsia="Calibri"/>
                <w:b/>
                <w:bCs/>
                <w:color w:val="000000"/>
                <w:sz w:val="20"/>
                <w:szCs w:val="20"/>
                <w:lang w:val="ru-RU" w:eastAsia="ru-RU"/>
              </w:rPr>
            </w:pPr>
            <w:r w:rsidRPr="00D27CCF">
              <w:rPr>
                <w:rFonts w:eastAsia="Calibri"/>
                <w:b/>
                <w:bCs/>
                <w:color w:val="000000"/>
                <w:sz w:val="20"/>
                <w:szCs w:val="20"/>
                <w:lang w:val="ru-RU" w:eastAsia="ru-RU"/>
              </w:rPr>
              <w:t>Передвижные энергетические установки</w:t>
            </w:r>
          </w:p>
        </w:tc>
      </w:tr>
      <w:tr w:rsidR="009A1D32" w:rsidRPr="00D27CCF" w14:paraId="2D881CF4"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160757BD" w14:textId="77777777" w:rsidR="009A1D32" w:rsidRPr="00D94A03" w:rsidRDefault="009A1D32" w:rsidP="009A1D32">
            <w:pPr>
              <w:widowControl/>
              <w:autoSpaceDE/>
              <w:autoSpaceDN/>
              <w:rPr>
                <w:rFonts w:eastAsia="Calibri"/>
                <w:b/>
                <w:bCs/>
                <w:strike/>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32BDA868" w14:textId="77777777" w:rsidR="009A1D32" w:rsidRPr="00D27CCF" w:rsidRDefault="009A1D32" w:rsidP="009A1D32">
            <w:pPr>
              <w:widowControl/>
              <w:adjustRightInd w:val="0"/>
              <w:jc w:val="both"/>
              <w:rPr>
                <w:rFonts w:eastAsia="Calibri"/>
                <w:color w:val="000000"/>
                <w:sz w:val="20"/>
                <w:szCs w:val="20"/>
                <w:lang w:val="ru-RU" w:eastAsia="ru-RU"/>
              </w:rPr>
            </w:pPr>
            <w:r w:rsidRPr="00D27CCF">
              <w:rPr>
                <w:rFonts w:eastAsia="Calibri"/>
                <w:color w:val="000000"/>
                <w:sz w:val="20"/>
                <w:szCs w:val="20"/>
                <w:lang w:val="ru-RU" w:eastAsia="ru-RU"/>
              </w:rPr>
              <w:t>Энергетические установки (комбинированные,</w:t>
            </w:r>
          </w:p>
          <w:p w14:paraId="30F260D8" w14:textId="77777777" w:rsidR="009A1D32" w:rsidRPr="00D27CCF" w:rsidRDefault="009A1D32" w:rsidP="009A1D32">
            <w:pPr>
              <w:widowControl/>
              <w:adjustRightInd w:val="0"/>
              <w:jc w:val="both"/>
              <w:rPr>
                <w:rFonts w:eastAsia="Calibri"/>
                <w:b/>
                <w:bCs/>
                <w:color w:val="000000"/>
                <w:sz w:val="20"/>
                <w:szCs w:val="20"/>
                <w:lang w:val="ru-RU" w:eastAsia="ru-RU"/>
              </w:rPr>
            </w:pPr>
            <w:r w:rsidRPr="00D27CCF">
              <w:rPr>
                <w:rFonts w:eastAsia="Calibri"/>
                <w:color w:val="000000"/>
                <w:sz w:val="20"/>
                <w:szCs w:val="20"/>
                <w:lang w:val="ru-RU" w:eastAsia="ru-RU"/>
              </w:rPr>
              <w:t>дизельные, газовые, бензиновые и другие)</w:t>
            </w:r>
          </w:p>
        </w:tc>
        <w:tc>
          <w:tcPr>
            <w:tcW w:w="3037" w:type="dxa"/>
            <w:tcBorders>
              <w:top w:val="single" w:sz="4" w:space="0" w:color="auto"/>
              <w:left w:val="single" w:sz="4" w:space="0" w:color="auto"/>
              <w:bottom w:val="single" w:sz="4" w:space="0" w:color="auto"/>
              <w:right w:val="single" w:sz="4" w:space="0" w:color="auto"/>
            </w:tcBorders>
            <w:vAlign w:val="center"/>
            <w:hideMark/>
          </w:tcPr>
          <w:p w14:paraId="5D7A07BF" w14:textId="77777777" w:rsidR="009A1D32" w:rsidRPr="00D27CCF" w:rsidRDefault="009A1D32" w:rsidP="009A1D32">
            <w:pPr>
              <w:widowControl/>
              <w:adjustRightInd w:val="0"/>
              <w:jc w:val="center"/>
              <w:rPr>
                <w:rFonts w:eastAsia="Calibri"/>
                <w:b/>
                <w:bCs/>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715003A5" w14:textId="77777777" w:rsidTr="00F569E2">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9CB8C10" w14:textId="77777777" w:rsidR="009A1D32" w:rsidRPr="00D94A03" w:rsidRDefault="009A1D32" w:rsidP="009A1D32">
            <w:pPr>
              <w:widowControl/>
              <w:adjustRightInd w:val="0"/>
              <w:jc w:val="center"/>
              <w:rPr>
                <w:rFonts w:eastAsia="Calibri"/>
                <w:b/>
                <w:bCs/>
                <w:sz w:val="20"/>
                <w:szCs w:val="20"/>
                <w:lang w:val="ru-RU" w:eastAsia="ru-RU"/>
              </w:rPr>
            </w:pPr>
            <w:r w:rsidRPr="00D94A03">
              <w:rPr>
                <w:rFonts w:eastAsia="Calibri"/>
                <w:b/>
                <w:bCs/>
                <w:sz w:val="20"/>
                <w:szCs w:val="20"/>
                <w:lang w:val="ru-RU" w:eastAsia="ru-RU"/>
              </w:rPr>
              <w:t>6</w:t>
            </w:r>
          </w:p>
        </w:tc>
        <w:tc>
          <w:tcPr>
            <w:tcW w:w="8260" w:type="dxa"/>
            <w:gridSpan w:val="2"/>
            <w:tcBorders>
              <w:top w:val="single" w:sz="4" w:space="0" w:color="auto"/>
              <w:left w:val="single" w:sz="4" w:space="0" w:color="auto"/>
              <w:bottom w:val="single" w:sz="4" w:space="0" w:color="auto"/>
              <w:right w:val="single" w:sz="4" w:space="0" w:color="auto"/>
            </w:tcBorders>
            <w:vAlign w:val="center"/>
            <w:hideMark/>
          </w:tcPr>
          <w:p w14:paraId="70C93054" w14:textId="77777777" w:rsidR="009A1D32" w:rsidRPr="00D27CCF" w:rsidRDefault="009A1D32" w:rsidP="009A1D32">
            <w:pPr>
              <w:widowControl/>
              <w:adjustRightInd w:val="0"/>
              <w:jc w:val="center"/>
              <w:rPr>
                <w:rFonts w:eastAsia="Calibri"/>
                <w:b/>
                <w:bCs/>
                <w:color w:val="000000"/>
                <w:sz w:val="20"/>
                <w:szCs w:val="20"/>
                <w:lang w:val="ru-RU" w:eastAsia="ru-RU"/>
              </w:rPr>
            </w:pPr>
            <w:r w:rsidRPr="00D27CCF">
              <w:rPr>
                <w:rFonts w:eastAsia="Calibri"/>
                <w:b/>
                <w:bCs/>
                <w:color w:val="000000"/>
                <w:sz w:val="20"/>
                <w:szCs w:val="20"/>
                <w:lang w:val="ru-RU" w:eastAsia="ru-RU"/>
              </w:rPr>
              <w:t>Средства контроля и измерений</w:t>
            </w:r>
          </w:p>
        </w:tc>
      </w:tr>
      <w:tr w:rsidR="009A1D32" w:rsidRPr="00D27CCF" w14:paraId="2D7A5F16" w14:textId="77777777" w:rsidTr="00F569E2">
        <w:tc>
          <w:tcPr>
            <w:tcW w:w="0" w:type="auto"/>
            <w:vMerge/>
            <w:tcBorders>
              <w:top w:val="nil"/>
              <w:left w:val="single" w:sz="4" w:space="0" w:color="auto"/>
              <w:bottom w:val="single" w:sz="4" w:space="0" w:color="auto"/>
              <w:right w:val="single" w:sz="4" w:space="0" w:color="auto"/>
            </w:tcBorders>
            <w:vAlign w:val="center"/>
            <w:hideMark/>
          </w:tcPr>
          <w:p w14:paraId="25A8B7F8" w14:textId="77777777" w:rsidR="009A1D32" w:rsidRPr="00D27CCF" w:rsidRDefault="009A1D32" w:rsidP="009A1D32">
            <w:pPr>
              <w:widowControl/>
              <w:autoSpaceDE/>
              <w:autoSpaceDN/>
              <w:rPr>
                <w:rFonts w:eastAsia="Calibri"/>
                <w:b/>
                <w:bCs/>
                <w:strike/>
                <w:color w:val="000000"/>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54A675A4" w14:textId="77777777" w:rsidR="009A1D32" w:rsidRPr="00D27CCF" w:rsidRDefault="009A1D32" w:rsidP="009A1D32">
            <w:pPr>
              <w:widowControl/>
              <w:adjustRightInd w:val="0"/>
              <w:rPr>
                <w:rFonts w:eastAsia="Calibri"/>
                <w:b/>
                <w:bCs/>
                <w:color w:val="000000"/>
                <w:sz w:val="20"/>
                <w:szCs w:val="20"/>
                <w:lang w:val="ru-RU" w:eastAsia="ru-RU"/>
              </w:rPr>
            </w:pPr>
            <w:r w:rsidRPr="00D27CCF">
              <w:rPr>
                <w:rFonts w:eastAsia="Calibri"/>
                <w:color w:val="000000"/>
                <w:sz w:val="20"/>
                <w:szCs w:val="20"/>
                <w:lang w:val="ru-RU" w:eastAsia="ru-RU"/>
              </w:rPr>
              <w:t>Средства измерений и контроля геометрических параметров</w:t>
            </w:r>
          </w:p>
        </w:tc>
        <w:tc>
          <w:tcPr>
            <w:tcW w:w="3037" w:type="dxa"/>
            <w:tcBorders>
              <w:top w:val="single" w:sz="4" w:space="0" w:color="auto"/>
              <w:left w:val="single" w:sz="4" w:space="0" w:color="auto"/>
              <w:bottom w:val="single" w:sz="4" w:space="0" w:color="auto"/>
              <w:right w:val="single" w:sz="4" w:space="0" w:color="auto"/>
            </w:tcBorders>
            <w:vAlign w:val="center"/>
            <w:hideMark/>
          </w:tcPr>
          <w:p w14:paraId="10FBF889"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59731B40" w14:textId="77777777" w:rsidTr="00F569E2">
        <w:tc>
          <w:tcPr>
            <w:tcW w:w="0" w:type="auto"/>
            <w:vMerge/>
            <w:tcBorders>
              <w:top w:val="nil"/>
              <w:left w:val="single" w:sz="4" w:space="0" w:color="auto"/>
              <w:bottom w:val="nil"/>
              <w:right w:val="single" w:sz="4" w:space="0" w:color="auto"/>
            </w:tcBorders>
            <w:vAlign w:val="center"/>
            <w:hideMark/>
          </w:tcPr>
          <w:p w14:paraId="0FAC958D" w14:textId="77777777" w:rsidR="009A1D32" w:rsidRPr="00D27CCF" w:rsidRDefault="009A1D32" w:rsidP="009A1D32">
            <w:pPr>
              <w:widowControl/>
              <w:autoSpaceDE/>
              <w:autoSpaceDN/>
              <w:rPr>
                <w:rFonts w:eastAsia="Calibri"/>
                <w:b/>
                <w:bCs/>
                <w:strike/>
                <w:color w:val="000000"/>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6AF1F1CD" w14:textId="77777777" w:rsidR="009A1D32" w:rsidRPr="00D27CCF" w:rsidRDefault="009A1D32" w:rsidP="009A1D32">
            <w:pPr>
              <w:widowControl/>
              <w:adjustRightInd w:val="0"/>
              <w:rPr>
                <w:rFonts w:eastAsia="Calibri"/>
                <w:b/>
                <w:bCs/>
                <w:color w:val="000000"/>
                <w:sz w:val="20"/>
                <w:szCs w:val="20"/>
                <w:lang w:val="ru-RU" w:eastAsia="ru-RU"/>
              </w:rPr>
            </w:pPr>
            <w:r w:rsidRPr="00D27CCF">
              <w:rPr>
                <w:rFonts w:eastAsia="Calibri"/>
                <w:color w:val="000000"/>
                <w:sz w:val="20"/>
                <w:szCs w:val="20"/>
                <w:lang w:val="ru-RU" w:eastAsia="ru-RU"/>
              </w:rPr>
              <w:t>Средства контроля качества бетонной смеси, ее составляющих, бетона и железобетонных изделий</w:t>
            </w:r>
          </w:p>
        </w:tc>
        <w:tc>
          <w:tcPr>
            <w:tcW w:w="3037" w:type="dxa"/>
            <w:tcBorders>
              <w:top w:val="single" w:sz="4" w:space="0" w:color="auto"/>
              <w:left w:val="single" w:sz="4" w:space="0" w:color="auto"/>
              <w:bottom w:val="single" w:sz="4" w:space="0" w:color="auto"/>
              <w:right w:val="single" w:sz="4" w:space="0" w:color="auto"/>
            </w:tcBorders>
            <w:vAlign w:val="center"/>
            <w:hideMark/>
          </w:tcPr>
          <w:p w14:paraId="5ED62C6C"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77ADB187"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20B8F7E7" w14:textId="77777777" w:rsidR="009A1D32" w:rsidRPr="00D27CCF" w:rsidRDefault="009A1D32" w:rsidP="009A1D32">
            <w:pPr>
              <w:widowControl/>
              <w:autoSpaceDE/>
              <w:autoSpaceDN/>
              <w:rPr>
                <w:rFonts w:eastAsia="Calibri"/>
                <w:b/>
                <w:bCs/>
                <w:strike/>
                <w:color w:val="000000"/>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730B24D1" w14:textId="77777777" w:rsidR="009A1D32" w:rsidRPr="00D27CCF" w:rsidRDefault="009A1D32" w:rsidP="009A1D32">
            <w:pPr>
              <w:widowControl/>
              <w:adjustRightInd w:val="0"/>
              <w:rPr>
                <w:rFonts w:eastAsia="Calibri"/>
                <w:b/>
                <w:bCs/>
                <w:color w:val="000000"/>
                <w:sz w:val="20"/>
                <w:szCs w:val="20"/>
                <w:lang w:val="ru-RU" w:eastAsia="ru-RU"/>
              </w:rPr>
            </w:pPr>
            <w:r w:rsidRPr="00D27CCF">
              <w:rPr>
                <w:rFonts w:eastAsia="Calibri"/>
                <w:color w:val="000000"/>
                <w:sz w:val="20"/>
                <w:szCs w:val="20"/>
                <w:lang w:val="ru-RU" w:eastAsia="ru-RU"/>
              </w:rPr>
              <w:t>Средства контроля качества сварки, антикоррозионных и лакокрасочных покрытий</w:t>
            </w:r>
          </w:p>
        </w:tc>
        <w:tc>
          <w:tcPr>
            <w:tcW w:w="3037" w:type="dxa"/>
            <w:tcBorders>
              <w:top w:val="single" w:sz="4" w:space="0" w:color="auto"/>
              <w:left w:val="single" w:sz="4" w:space="0" w:color="auto"/>
              <w:bottom w:val="single" w:sz="4" w:space="0" w:color="auto"/>
              <w:right w:val="single" w:sz="4" w:space="0" w:color="auto"/>
            </w:tcBorders>
            <w:vAlign w:val="center"/>
            <w:hideMark/>
          </w:tcPr>
          <w:p w14:paraId="0D906635"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r w:rsidR="009A1D32" w:rsidRPr="00D27CCF" w14:paraId="676BD43E" w14:textId="77777777" w:rsidTr="00F569E2">
        <w:tc>
          <w:tcPr>
            <w:tcW w:w="0" w:type="auto"/>
            <w:vMerge/>
            <w:tcBorders>
              <w:top w:val="single" w:sz="4" w:space="0" w:color="auto"/>
              <w:left w:val="single" w:sz="4" w:space="0" w:color="auto"/>
              <w:bottom w:val="single" w:sz="4" w:space="0" w:color="auto"/>
              <w:right w:val="single" w:sz="4" w:space="0" w:color="auto"/>
            </w:tcBorders>
            <w:vAlign w:val="center"/>
            <w:hideMark/>
          </w:tcPr>
          <w:p w14:paraId="5D8083AC" w14:textId="77777777" w:rsidR="009A1D32" w:rsidRPr="00D27CCF" w:rsidRDefault="009A1D32" w:rsidP="009A1D32">
            <w:pPr>
              <w:widowControl/>
              <w:autoSpaceDE/>
              <w:autoSpaceDN/>
              <w:rPr>
                <w:rFonts w:eastAsia="Calibri"/>
                <w:b/>
                <w:bCs/>
                <w:strike/>
                <w:color w:val="000000"/>
                <w:sz w:val="20"/>
                <w:szCs w:val="20"/>
                <w:lang w:val="ru-RU" w:eastAsia="ru-RU"/>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26485299" w14:textId="77777777" w:rsidR="009A1D32" w:rsidRPr="00D27CCF" w:rsidRDefault="009A1D32" w:rsidP="009A1D32">
            <w:pPr>
              <w:widowControl/>
              <w:adjustRightInd w:val="0"/>
              <w:rPr>
                <w:rFonts w:eastAsia="Calibri"/>
                <w:b/>
                <w:bCs/>
                <w:color w:val="000000"/>
                <w:sz w:val="20"/>
                <w:szCs w:val="20"/>
                <w:lang w:val="ru-RU" w:eastAsia="ru-RU"/>
              </w:rPr>
            </w:pPr>
            <w:r w:rsidRPr="00D27CCF">
              <w:rPr>
                <w:rFonts w:eastAsia="Calibri"/>
                <w:color w:val="000000"/>
                <w:sz w:val="20"/>
                <w:szCs w:val="20"/>
                <w:lang w:val="ru-RU" w:eastAsia="ru-RU"/>
              </w:rPr>
              <w:t>Средства контроля качества черных вяжущих, заполнителей и асфальтобетона</w:t>
            </w:r>
          </w:p>
        </w:tc>
        <w:tc>
          <w:tcPr>
            <w:tcW w:w="3037" w:type="dxa"/>
            <w:tcBorders>
              <w:top w:val="single" w:sz="4" w:space="0" w:color="auto"/>
              <w:left w:val="single" w:sz="4" w:space="0" w:color="auto"/>
              <w:bottom w:val="single" w:sz="4" w:space="0" w:color="auto"/>
              <w:right w:val="single" w:sz="4" w:space="0" w:color="auto"/>
            </w:tcBorders>
            <w:vAlign w:val="center"/>
            <w:hideMark/>
          </w:tcPr>
          <w:p w14:paraId="3F958DC0" w14:textId="77777777" w:rsidR="009A1D32" w:rsidRPr="00D27CCF" w:rsidRDefault="009A1D32" w:rsidP="009A1D32">
            <w:pPr>
              <w:widowControl/>
              <w:autoSpaceDE/>
              <w:autoSpaceDN/>
              <w:jc w:val="center"/>
              <w:rPr>
                <w:rFonts w:eastAsia="Calibri"/>
                <w:color w:val="000000"/>
                <w:sz w:val="20"/>
                <w:szCs w:val="20"/>
                <w:lang w:val="ru-RU" w:eastAsia="ru-RU"/>
              </w:rPr>
            </w:pPr>
            <w:r w:rsidRPr="00D27CCF">
              <w:rPr>
                <w:rFonts w:eastAsia="Calibri"/>
                <w:color w:val="000000"/>
                <w:sz w:val="20"/>
                <w:szCs w:val="20"/>
                <w:lang w:val="ru-RU" w:eastAsia="ru-RU"/>
              </w:rPr>
              <w:t>Не менее 1 единицы</w:t>
            </w:r>
          </w:p>
        </w:tc>
      </w:tr>
    </w:tbl>
    <w:p w14:paraId="2EBA3208" w14:textId="77777777" w:rsidR="009A1D32" w:rsidRPr="00D27CCF" w:rsidRDefault="009A1D32" w:rsidP="009A1D32">
      <w:pPr>
        <w:widowControl/>
        <w:adjustRightInd w:val="0"/>
        <w:jc w:val="both"/>
        <w:rPr>
          <w:b/>
          <w:bCs/>
          <w:strike/>
          <w:color w:val="000000"/>
          <w:sz w:val="24"/>
          <w:szCs w:val="24"/>
          <w:lang w:val="ru-RU" w:eastAsia="ru-RU"/>
        </w:rPr>
      </w:pPr>
    </w:p>
    <w:p w14:paraId="381E18C6" w14:textId="128792C5" w:rsidR="009A1D32" w:rsidRPr="007D7BF7" w:rsidRDefault="009A1D32" w:rsidP="009A1D32">
      <w:pPr>
        <w:widowControl/>
        <w:adjustRightInd w:val="0"/>
        <w:jc w:val="both"/>
        <w:rPr>
          <w:color w:val="000000"/>
          <w:sz w:val="20"/>
          <w:szCs w:val="20"/>
          <w:lang w:val="ru-RU" w:eastAsia="ru-RU"/>
        </w:rPr>
      </w:pPr>
      <w:r w:rsidRPr="00D27CCF">
        <w:rPr>
          <w:color w:val="000000"/>
          <w:sz w:val="20"/>
          <w:szCs w:val="20"/>
          <w:lang w:val="ru-RU" w:eastAsia="ru-RU"/>
        </w:rPr>
        <w:t>Примечание - общее количество имущества может складываться как из одного, так и нескольких видов группы (на выбор кандидата в члены/члена Ассоциации)</w:t>
      </w:r>
      <w:r w:rsidR="00BB38D4" w:rsidRPr="00D27CCF">
        <w:rPr>
          <w:color w:val="000000"/>
          <w:sz w:val="20"/>
          <w:szCs w:val="20"/>
          <w:lang w:val="ru-RU" w:eastAsia="ru-RU"/>
        </w:rPr>
        <w:t>.</w:t>
      </w:r>
    </w:p>
    <w:p w14:paraId="76164D28" w14:textId="77777777" w:rsidR="00BB38D4" w:rsidRPr="00A3214B" w:rsidRDefault="00BB38D4" w:rsidP="009A1D32">
      <w:pPr>
        <w:widowControl/>
        <w:adjustRightInd w:val="0"/>
        <w:jc w:val="both"/>
        <w:rPr>
          <w:strike/>
          <w:color w:val="000000"/>
          <w:sz w:val="20"/>
          <w:szCs w:val="20"/>
          <w:lang w:val="ru-RU" w:eastAsia="ru-RU"/>
        </w:rPr>
      </w:pPr>
    </w:p>
    <w:sectPr w:rsidR="00BB38D4" w:rsidRPr="00A3214B" w:rsidSect="00522480">
      <w:footerReference w:type="even" r:id="rId12"/>
      <w:footerReference w:type="default" r:id="rId13"/>
      <w:pgSz w:w="11910" w:h="16840" w:code="9"/>
      <w:pgMar w:top="993" w:right="1137" w:bottom="851" w:left="1418" w:header="454" w:footer="61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B7A3" w14:textId="77777777" w:rsidR="004A1CE5" w:rsidRDefault="004A1CE5" w:rsidP="00244641">
      <w:r>
        <w:separator/>
      </w:r>
    </w:p>
  </w:endnote>
  <w:endnote w:type="continuationSeparator" w:id="0">
    <w:p w14:paraId="6A9446C0" w14:textId="77777777" w:rsidR="004A1CE5" w:rsidRDefault="004A1CE5" w:rsidP="0024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14" w14:textId="5B90ECC3" w:rsidR="00BF1FB2" w:rsidRDefault="00BF1FB2">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216" behindDoc="1" locked="0" layoutInCell="1" allowOverlap="1" wp14:anchorId="5219C319" wp14:editId="5B515E06">
              <wp:simplePos x="0" y="0"/>
              <wp:positionH relativeFrom="page">
                <wp:posOffset>6843395</wp:posOffset>
              </wp:positionH>
              <wp:positionV relativeFrom="page">
                <wp:posOffset>10159365</wp:posOffset>
              </wp:positionV>
              <wp:extent cx="2032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AFFC" w14:textId="77777777" w:rsidR="00BF1FB2" w:rsidRDefault="00BF1FB2">
                          <w:pPr>
                            <w:pStyle w:val="a3"/>
                            <w:spacing w:before="10"/>
                            <w:ind w:left="40" w:firstLine="0"/>
                            <w:jc w:val="left"/>
                          </w:pPr>
                          <w:r>
                            <w:rPr>
                              <w:noProof/>
                            </w:rPr>
                            <w:fldChar w:fldCharType="begin"/>
                          </w:r>
                          <w:r>
                            <w:rPr>
                              <w:noProof/>
                            </w:rPr>
                            <w:instrText xml:space="preserve"> PAGE </w:instrText>
                          </w:r>
                          <w:r>
                            <w:rPr>
                              <w:noProof/>
                            </w:rPr>
                            <w:fldChar w:fldCharType="separate"/>
                          </w:r>
                          <w:r>
                            <w:rPr>
                              <w:noProof/>
                            </w:rPr>
                            <w:t>13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C319" id="_x0000_t202" coordsize="21600,21600" o:spt="202" path="m,l,21600r21600,l21600,xe">
              <v:stroke joinstyle="miter"/>
              <v:path gradientshapeok="t" o:connecttype="rect"/>
            </v:shapetype>
            <v:shape id="Text Box 2" o:spid="_x0000_s1026" type="#_x0000_t202" style="position:absolute;margin-left:538.85pt;margin-top:799.95pt;width:16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" filled="f" stroked="f">
              <v:textbox inset="0,0,0,0">
                <w:txbxContent>
                  <w:p w14:paraId="5DCAAFFC" w14:textId="77777777" w:rsidR="00BF1FB2" w:rsidRDefault="00BF1FB2">
                    <w:pPr>
                      <w:pStyle w:val="a3"/>
                      <w:spacing w:before="10"/>
                      <w:ind w:left="40" w:firstLine="0"/>
                      <w:jc w:val="left"/>
                    </w:pPr>
                    <w:r>
                      <w:rPr>
                        <w:noProof/>
                      </w:rPr>
                      <w:fldChar w:fldCharType="begin"/>
                    </w:r>
                    <w:r>
                      <w:rPr>
                        <w:noProof/>
                      </w:rPr>
                      <w:instrText xml:space="preserve"> PAGE </w:instrText>
                    </w:r>
                    <w:r>
                      <w:rPr>
                        <w:noProof/>
                      </w:rPr>
                      <w:fldChar w:fldCharType="separate"/>
                    </w:r>
                    <w:r>
                      <w:rPr>
                        <w:noProof/>
                      </w:rPr>
                      <w:t>13</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E7B4" w14:textId="52E9EC88" w:rsidR="00BF1FB2" w:rsidRDefault="00BF1FB2">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9264" behindDoc="1" locked="0" layoutInCell="1" allowOverlap="1" wp14:anchorId="415E680E" wp14:editId="0F192695">
              <wp:simplePos x="0" y="0"/>
              <wp:positionH relativeFrom="page">
                <wp:posOffset>6615430</wp:posOffset>
              </wp:positionH>
              <wp:positionV relativeFrom="page">
                <wp:posOffset>10159365</wp:posOffset>
              </wp:positionV>
              <wp:extent cx="43116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E5EB" w14:textId="77777777" w:rsidR="00BF1FB2" w:rsidRDefault="00BF1FB2">
                          <w:pPr>
                            <w:pStyle w:val="a3"/>
                            <w:spacing w:before="10"/>
                            <w:ind w:left="4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E680E" id="_x0000_t202" coordsize="21600,21600" o:spt="202" path="m,l,21600r21600,l21600,xe">
              <v:stroke joinstyle="miter"/>
              <v:path gradientshapeok="t" o:connecttype="rect"/>
            </v:shapetype>
            <v:shape id="Text Box 1" o:spid="_x0000_s1027" type="#_x0000_t202" style="position:absolute;margin-left:520.9pt;margin-top:799.95pt;width:33.9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" filled="f" stroked="f">
              <v:textbox inset="0,0,0,0">
                <w:txbxContent>
                  <w:p w14:paraId="59ACE5EB" w14:textId="77777777" w:rsidR="00BF1FB2" w:rsidRDefault="00BF1FB2">
                    <w:pPr>
                      <w:pStyle w:val="a3"/>
                      <w:spacing w:before="10"/>
                      <w:ind w:left="4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3990" w14:textId="77777777" w:rsidR="004A1CE5" w:rsidRDefault="004A1CE5" w:rsidP="00244641">
      <w:r>
        <w:separator/>
      </w:r>
    </w:p>
  </w:footnote>
  <w:footnote w:type="continuationSeparator" w:id="0">
    <w:p w14:paraId="3BD3D3E8" w14:textId="77777777" w:rsidR="004A1CE5" w:rsidRDefault="004A1CE5" w:rsidP="0024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1FF5" w14:textId="77777777" w:rsidR="00BF1FB2" w:rsidRDefault="00BF1FB2">
    <w:pPr>
      <w:pStyle w:val="a5"/>
      <w:jc w:val="center"/>
      <w:rPr>
        <w:noProof/>
        <w:lang w:val="ru-RU"/>
      </w:rPr>
    </w:pPr>
  </w:p>
  <w:p w14:paraId="6C73E5AC" w14:textId="77777777" w:rsidR="00BF1FB2" w:rsidRDefault="00BF1FB2">
    <w:pPr>
      <w:pStyle w:val="a5"/>
      <w:jc w:val="center"/>
    </w:pPr>
    <w:r>
      <w:rPr>
        <w:noProof/>
        <w:lang w:val="ru-RU"/>
      </w:rPr>
      <w:fldChar w:fldCharType="begin"/>
    </w:r>
    <w:r>
      <w:rPr>
        <w:noProof/>
        <w:lang w:val="ru-RU"/>
      </w:rPr>
      <w:instrText>PAGE   \* MERGEFORMAT</w:instrText>
    </w:r>
    <w:r>
      <w:rPr>
        <w:noProof/>
        <w:lang w:val="ru-RU"/>
      </w:rPr>
      <w:fldChar w:fldCharType="separate"/>
    </w:r>
    <w:r>
      <w:rPr>
        <w:noProof/>
        <w:lang w:val="ru-RU"/>
      </w:rPr>
      <w:t>6</w:t>
    </w:r>
    <w:r>
      <w:rPr>
        <w:noProof/>
        <w:lang w:val="ru-RU"/>
      </w:rPr>
      <w:fldChar w:fldCharType="end"/>
    </w:r>
  </w:p>
  <w:p w14:paraId="353EF85D" w14:textId="77777777" w:rsidR="00BF1FB2" w:rsidRDefault="00BF1F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F9E"/>
    <w:multiLevelType w:val="hybridMultilevel"/>
    <w:tmpl w:val="DF7E6A2E"/>
    <w:lvl w:ilvl="0" w:tplc="F5E0511E">
      <w:start w:val="4"/>
      <w:numFmt w:val="decimal"/>
      <w:lvlText w:val="%1"/>
      <w:lvlJc w:val="left"/>
      <w:pPr>
        <w:ind w:left="113" w:hanging="675"/>
      </w:pPr>
      <w:rPr>
        <w:rFonts w:hint="default"/>
      </w:rPr>
    </w:lvl>
    <w:lvl w:ilvl="1" w:tplc="43F0D616">
      <w:numFmt w:val="none"/>
      <w:lvlText w:val=""/>
      <w:lvlJc w:val="left"/>
      <w:pPr>
        <w:tabs>
          <w:tab w:val="num" w:pos="360"/>
        </w:tabs>
      </w:pPr>
    </w:lvl>
    <w:lvl w:ilvl="2" w:tplc="9092C786">
      <w:numFmt w:val="bullet"/>
      <w:lvlText w:val="•"/>
      <w:lvlJc w:val="left"/>
      <w:pPr>
        <w:ind w:left="2125" w:hanging="675"/>
      </w:pPr>
      <w:rPr>
        <w:rFonts w:hint="default"/>
      </w:rPr>
    </w:lvl>
    <w:lvl w:ilvl="3" w:tplc="198429B4">
      <w:numFmt w:val="bullet"/>
      <w:lvlText w:val="•"/>
      <w:lvlJc w:val="left"/>
      <w:pPr>
        <w:ind w:left="3127" w:hanging="675"/>
      </w:pPr>
      <w:rPr>
        <w:rFonts w:hint="default"/>
      </w:rPr>
    </w:lvl>
    <w:lvl w:ilvl="4" w:tplc="275086BE">
      <w:numFmt w:val="bullet"/>
      <w:lvlText w:val="•"/>
      <w:lvlJc w:val="left"/>
      <w:pPr>
        <w:ind w:left="4130" w:hanging="675"/>
      </w:pPr>
      <w:rPr>
        <w:rFonts w:hint="default"/>
      </w:rPr>
    </w:lvl>
    <w:lvl w:ilvl="5" w:tplc="C8B2E0EE">
      <w:numFmt w:val="bullet"/>
      <w:lvlText w:val="•"/>
      <w:lvlJc w:val="left"/>
      <w:pPr>
        <w:ind w:left="5133" w:hanging="675"/>
      </w:pPr>
      <w:rPr>
        <w:rFonts w:hint="default"/>
      </w:rPr>
    </w:lvl>
    <w:lvl w:ilvl="6" w:tplc="CC2E8134">
      <w:numFmt w:val="bullet"/>
      <w:lvlText w:val="•"/>
      <w:lvlJc w:val="left"/>
      <w:pPr>
        <w:ind w:left="6135" w:hanging="675"/>
      </w:pPr>
      <w:rPr>
        <w:rFonts w:hint="default"/>
      </w:rPr>
    </w:lvl>
    <w:lvl w:ilvl="7" w:tplc="1B92FD2A">
      <w:numFmt w:val="bullet"/>
      <w:lvlText w:val="•"/>
      <w:lvlJc w:val="left"/>
      <w:pPr>
        <w:ind w:left="7138" w:hanging="675"/>
      </w:pPr>
      <w:rPr>
        <w:rFonts w:hint="default"/>
      </w:rPr>
    </w:lvl>
    <w:lvl w:ilvl="8" w:tplc="D7A8E936">
      <w:numFmt w:val="bullet"/>
      <w:lvlText w:val="•"/>
      <w:lvlJc w:val="left"/>
      <w:pPr>
        <w:ind w:left="8141" w:hanging="675"/>
      </w:pPr>
      <w:rPr>
        <w:rFonts w:hint="default"/>
      </w:rPr>
    </w:lvl>
  </w:abstractNum>
  <w:abstractNum w:abstractNumId="1" w15:restartNumberingAfterBreak="0">
    <w:nsid w:val="061D30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E2F5A"/>
    <w:multiLevelType w:val="hybridMultilevel"/>
    <w:tmpl w:val="84D208C8"/>
    <w:lvl w:ilvl="0" w:tplc="3AECC4E0">
      <w:start w:val="6"/>
      <w:numFmt w:val="decimal"/>
      <w:lvlText w:val="%1"/>
      <w:lvlJc w:val="left"/>
      <w:pPr>
        <w:ind w:left="113" w:hanging="420"/>
      </w:pPr>
      <w:rPr>
        <w:rFonts w:hint="default"/>
      </w:rPr>
    </w:lvl>
    <w:lvl w:ilvl="1" w:tplc="676E6DFE">
      <w:numFmt w:val="none"/>
      <w:lvlText w:val=""/>
      <w:lvlJc w:val="left"/>
      <w:pPr>
        <w:tabs>
          <w:tab w:val="num" w:pos="360"/>
        </w:tabs>
      </w:pPr>
    </w:lvl>
    <w:lvl w:ilvl="2" w:tplc="21A88946">
      <w:numFmt w:val="none"/>
      <w:lvlText w:val=""/>
      <w:lvlJc w:val="left"/>
      <w:pPr>
        <w:tabs>
          <w:tab w:val="num" w:pos="360"/>
        </w:tabs>
      </w:pPr>
    </w:lvl>
    <w:lvl w:ilvl="3" w:tplc="C2CA704E">
      <w:numFmt w:val="bullet"/>
      <w:lvlText w:val="•"/>
      <w:lvlJc w:val="left"/>
      <w:pPr>
        <w:ind w:left="3127" w:hanging="600"/>
      </w:pPr>
      <w:rPr>
        <w:rFonts w:hint="default"/>
      </w:rPr>
    </w:lvl>
    <w:lvl w:ilvl="4" w:tplc="C77C93BC">
      <w:numFmt w:val="bullet"/>
      <w:lvlText w:val="•"/>
      <w:lvlJc w:val="left"/>
      <w:pPr>
        <w:ind w:left="4130" w:hanging="600"/>
      </w:pPr>
      <w:rPr>
        <w:rFonts w:hint="default"/>
      </w:rPr>
    </w:lvl>
    <w:lvl w:ilvl="5" w:tplc="1EDE8C20">
      <w:numFmt w:val="bullet"/>
      <w:lvlText w:val="•"/>
      <w:lvlJc w:val="left"/>
      <w:pPr>
        <w:ind w:left="5133" w:hanging="600"/>
      </w:pPr>
      <w:rPr>
        <w:rFonts w:hint="default"/>
      </w:rPr>
    </w:lvl>
    <w:lvl w:ilvl="6" w:tplc="33E67D68">
      <w:numFmt w:val="bullet"/>
      <w:lvlText w:val="•"/>
      <w:lvlJc w:val="left"/>
      <w:pPr>
        <w:ind w:left="6135" w:hanging="600"/>
      </w:pPr>
      <w:rPr>
        <w:rFonts w:hint="default"/>
      </w:rPr>
    </w:lvl>
    <w:lvl w:ilvl="7" w:tplc="77D83A0E">
      <w:numFmt w:val="bullet"/>
      <w:lvlText w:val="•"/>
      <w:lvlJc w:val="left"/>
      <w:pPr>
        <w:ind w:left="7138" w:hanging="600"/>
      </w:pPr>
      <w:rPr>
        <w:rFonts w:hint="default"/>
      </w:rPr>
    </w:lvl>
    <w:lvl w:ilvl="8" w:tplc="B48A8EEE">
      <w:numFmt w:val="bullet"/>
      <w:lvlText w:val="•"/>
      <w:lvlJc w:val="left"/>
      <w:pPr>
        <w:ind w:left="8141" w:hanging="600"/>
      </w:pPr>
      <w:rPr>
        <w:rFonts w:hint="default"/>
      </w:rPr>
    </w:lvl>
  </w:abstractNum>
  <w:abstractNum w:abstractNumId="3" w15:restartNumberingAfterBreak="0">
    <w:nsid w:val="0D163D5D"/>
    <w:multiLevelType w:val="hybridMultilevel"/>
    <w:tmpl w:val="E9E48B2A"/>
    <w:lvl w:ilvl="0" w:tplc="67C0C014">
      <w:start w:val="7"/>
      <w:numFmt w:val="decimal"/>
      <w:lvlText w:val="%1"/>
      <w:lvlJc w:val="left"/>
      <w:pPr>
        <w:ind w:left="113" w:hanging="420"/>
      </w:pPr>
      <w:rPr>
        <w:rFonts w:hint="default"/>
      </w:rPr>
    </w:lvl>
    <w:lvl w:ilvl="1" w:tplc="57D62A34">
      <w:numFmt w:val="none"/>
      <w:lvlText w:val=""/>
      <w:lvlJc w:val="left"/>
      <w:pPr>
        <w:tabs>
          <w:tab w:val="num" w:pos="360"/>
        </w:tabs>
      </w:pPr>
    </w:lvl>
    <w:lvl w:ilvl="2" w:tplc="8154EA62">
      <w:numFmt w:val="bullet"/>
      <w:lvlText w:val="•"/>
      <w:lvlJc w:val="left"/>
      <w:pPr>
        <w:ind w:left="2125" w:hanging="420"/>
      </w:pPr>
      <w:rPr>
        <w:rFonts w:hint="default"/>
      </w:rPr>
    </w:lvl>
    <w:lvl w:ilvl="3" w:tplc="561C0666">
      <w:numFmt w:val="bullet"/>
      <w:lvlText w:val="•"/>
      <w:lvlJc w:val="left"/>
      <w:pPr>
        <w:ind w:left="3127" w:hanging="420"/>
      </w:pPr>
      <w:rPr>
        <w:rFonts w:hint="default"/>
      </w:rPr>
    </w:lvl>
    <w:lvl w:ilvl="4" w:tplc="CE844484">
      <w:numFmt w:val="bullet"/>
      <w:lvlText w:val="•"/>
      <w:lvlJc w:val="left"/>
      <w:pPr>
        <w:ind w:left="4130" w:hanging="420"/>
      </w:pPr>
      <w:rPr>
        <w:rFonts w:hint="default"/>
      </w:rPr>
    </w:lvl>
    <w:lvl w:ilvl="5" w:tplc="FB8A7A92">
      <w:numFmt w:val="bullet"/>
      <w:lvlText w:val="•"/>
      <w:lvlJc w:val="left"/>
      <w:pPr>
        <w:ind w:left="5133" w:hanging="420"/>
      </w:pPr>
      <w:rPr>
        <w:rFonts w:hint="default"/>
      </w:rPr>
    </w:lvl>
    <w:lvl w:ilvl="6" w:tplc="A886B830">
      <w:numFmt w:val="bullet"/>
      <w:lvlText w:val="•"/>
      <w:lvlJc w:val="left"/>
      <w:pPr>
        <w:ind w:left="6135" w:hanging="420"/>
      </w:pPr>
      <w:rPr>
        <w:rFonts w:hint="default"/>
      </w:rPr>
    </w:lvl>
    <w:lvl w:ilvl="7" w:tplc="A5B0FBB2">
      <w:numFmt w:val="bullet"/>
      <w:lvlText w:val="•"/>
      <w:lvlJc w:val="left"/>
      <w:pPr>
        <w:ind w:left="7138" w:hanging="420"/>
      </w:pPr>
      <w:rPr>
        <w:rFonts w:hint="default"/>
      </w:rPr>
    </w:lvl>
    <w:lvl w:ilvl="8" w:tplc="79507C46">
      <w:numFmt w:val="bullet"/>
      <w:lvlText w:val="•"/>
      <w:lvlJc w:val="left"/>
      <w:pPr>
        <w:ind w:left="8141" w:hanging="420"/>
      </w:pPr>
      <w:rPr>
        <w:rFonts w:hint="default"/>
      </w:rPr>
    </w:lvl>
  </w:abstractNum>
  <w:abstractNum w:abstractNumId="4" w15:restartNumberingAfterBreak="0">
    <w:nsid w:val="0FD877D3"/>
    <w:multiLevelType w:val="hybridMultilevel"/>
    <w:tmpl w:val="AD88D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B4883"/>
    <w:multiLevelType w:val="hybridMultilevel"/>
    <w:tmpl w:val="1878F812"/>
    <w:lvl w:ilvl="0" w:tplc="5EB0DBEE">
      <w:numFmt w:val="bullet"/>
      <w:lvlText w:val="o"/>
      <w:lvlJc w:val="left"/>
      <w:pPr>
        <w:ind w:left="3037" w:hanging="212"/>
      </w:pPr>
      <w:rPr>
        <w:rFonts w:ascii="Times New Roman" w:eastAsia="Times New Roman" w:hAnsi="Times New Roman" w:cs="Times New Roman" w:hint="default"/>
        <w:b/>
        <w:bCs/>
        <w:color w:val="212121"/>
        <w:w w:val="100"/>
        <w:sz w:val="28"/>
        <w:szCs w:val="28"/>
      </w:rPr>
    </w:lvl>
    <w:lvl w:ilvl="1" w:tplc="F4F298B6">
      <w:start w:val="1"/>
      <w:numFmt w:val="decimal"/>
      <w:lvlText w:val="%2."/>
      <w:lvlJc w:val="left"/>
      <w:pPr>
        <w:ind w:left="319" w:hanging="240"/>
        <w:jc w:val="right"/>
      </w:pPr>
      <w:rPr>
        <w:rFonts w:ascii="Times New Roman" w:eastAsia="Times New Roman" w:hAnsi="Times New Roman" w:cs="Times New Roman" w:hint="default"/>
        <w:b/>
        <w:bCs/>
        <w:spacing w:val="-2"/>
        <w:w w:val="100"/>
        <w:sz w:val="24"/>
        <w:szCs w:val="24"/>
      </w:rPr>
    </w:lvl>
    <w:lvl w:ilvl="2" w:tplc="05909D78">
      <w:numFmt w:val="bullet"/>
      <w:lvlText w:val="•"/>
      <w:lvlJc w:val="left"/>
      <w:pPr>
        <w:ind w:left="3745" w:hanging="240"/>
      </w:pPr>
      <w:rPr>
        <w:rFonts w:hint="default"/>
      </w:rPr>
    </w:lvl>
    <w:lvl w:ilvl="3" w:tplc="87AA0CEA">
      <w:numFmt w:val="bullet"/>
      <w:lvlText w:val="•"/>
      <w:lvlJc w:val="left"/>
      <w:pPr>
        <w:ind w:left="4450" w:hanging="240"/>
      </w:pPr>
      <w:rPr>
        <w:rFonts w:hint="default"/>
      </w:rPr>
    </w:lvl>
    <w:lvl w:ilvl="4" w:tplc="D136835C">
      <w:numFmt w:val="bullet"/>
      <w:lvlText w:val="•"/>
      <w:lvlJc w:val="left"/>
      <w:pPr>
        <w:ind w:left="5155" w:hanging="240"/>
      </w:pPr>
      <w:rPr>
        <w:rFonts w:hint="default"/>
      </w:rPr>
    </w:lvl>
    <w:lvl w:ilvl="5" w:tplc="E3A4CC92">
      <w:numFmt w:val="bullet"/>
      <w:lvlText w:val="•"/>
      <w:lvlJc w:val="left"/>
      <w:pPr>
        <w:ind w:left="5860" w:hanging="240"/>
      </w:pPr>
      <w:rPr>
        <w:rFonts w:hint="default"/>
      </w:rPr>
    </w:lvl>
    <w:lvl w:ilvl="6" w:tplc="8302719C">
      <w:numFmt w:val="bullet"/>
      <w:lvlText w:val="•"/>
      <w:lvlJc w:val="left"/>
      <w:pPr>
        <w:ind w:left="6565" w:hanging="240"/>
      </w:pPr>
      <w:rPr>
        <w:rFonts w:hint="default"/>
      </w:rPr>
    </w:lvl>
    <w:lvl w:ilvl="7" w:tplc="0696F05C">
      <w:numFmt w:val="bullet"/>
      <w:lvlText w:val="•"/>
      <w:lvlJc w:val="left"/>
      <w:pPr>
        <w:ind w:left="7270" w:hanging="240"/>
      </w:pPr>
      <w:rPr>
        <w:rFonts w:hint="default"/>
      </w:rPr>
    </w:lvl>
    <w:lvl w:ilvl="8" w:tplc="81F28E46">
      <w:numFmt w:val="bullet"/>
      <w:lvlText w:val="•"/>
      <w:lvlJc w:val="left"/>
      <w:pPr>
        <w:ind w:left="7976" w:hanging="240"/>
      </w:pPr>
      <w:rPr>
        <w:rFonts w:hint="default"/>
      </w:rPr>
    </w:lvl>
  </w:abstractNum>
  <w:abstractNum w:abstractNumId="6" w15:restartNumberingAfterBreak="0">
    <w:nsid w:val="1BD7482F"/>
    <w:multiLevelType w:val="hybridMultilevel"/>
    <w:tmpl w:val="AD88D8DC"/>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B2E3B"/>
    <w:multiLevelType w:val="hybridMultilevel"/>
    <w:tmpl w:val="02FA693A"/>
    <w:lvl w:ilvl="0" w:tplc="3F727E5C">
      <w:start w:val="5"/>
      <w:numFmt w:val="decimal"/>
      <w:lvlText w:val="%1"/>
      <w:lvlJc w:val="left"/>
      <w:pPr>
        <w:ind w:left="113" w:hanging="420"/>
      </w:pPr>
      <w:rPr>
        <w:rFonts w:hint="default"/>
      </w:rPr>
    </w:lvl>
    <w:lvl w:ilvl="1" w:tplc="EE2004DE">
      <w:numFmt w:val="none"/>
      <w:lvlText w:val=""/>
      <w:lvlJc w:val="left"/>
      <w:pPr>
        <w:tabs>
          <w:tab w:val="num" w:pos="360"/>
        </w:tabs>
      </w:pPr>
    </w:lvl>
    <w:lvl w:ilvl="2" w:tplc="1EE45FCA">
      <w:numFmt w:val="bullet"/>
      <w:lvlText w:val="•"/>
      <w:lvlJc w:val="left"/>
      <w:pPr>
        <w:ind w:left="2125" w:hanging="420"/>
      </w:pPr>
      <w:rPr>
        <w:rFonts w:hint="default"/>
      </w:rPr>
    </w:lvl>
    <w:lvl w:ilvl="3" w:tplc="48EE5808">
      <w:numFmt w:val="bullet"/>
      <w:lvlText w:val="•"/>
      <w:lvlJc w:val="left"/>
      <w:pPr>
        <w:ind w:left="3127" w:hanging="420"/>
      </w:pPr>
      <w:rPr>
        <w:rFonts w:hint="default"/>
      </w:rPr>
    </w:lvl>
    <w:lvl w:ilvl="4" w:tplc="9600E1D8">
      <w:numFmt w:val="bullet"/>
      <w:lvlText w:val="•"/>
      <w:lvlJc w:val="left"/>
      <w:pPr>
        <w:ind w:left="4130" w:hanging="420"/>
      </w:pPr>
      <w:rPr>
        <w:rFonts w:hint="default"/>
      </w:rPr>
    </w:lvl>
    <w:lvl w:ilvl="5" w:tplc="DA50DEB0">
      <w:numFmt w:val="bullet"/>
      <w:lvlText w:val="•"/>
      <w:lvlJc w:val="left"/>
      <w:pPr>
        <w:ind w:left="5133" w:hanging="420"/>
      </w:pPr>
      <w:rPr>
        <w:rFonts w:hint="default"/>
      </w:rPr>
    </w:lvl>
    <w:lvl w:ilvl="6" w:tplc="94E0EBF2">
      <w:numFmt w:val="bullet"/>
      <w:lvlText w:val="•"/>
      <w:lvlJc w:val="left"/>
      <w:pPr>
        <w:ind w:left="6135" w:hanging="420"/>
      </w:pPr>
      <w:rPr>
        <w:rFonts w:hint="default"/>
      </w:rPr>
    </w:lvl>
    <w:lvl w:ilvl="7" w:tplc="31421052">
      <w:numFmt w:val="bullet"/>
      <w:lvlText w:val="•"/>
      <w:lvlJc w:val="left"/>
      <w:pPr>
        <w:ind w:left="7138" w:hanging="420"/>
      </w:pPr>
      <w:rPr>
        <w:rFonts w:hint="default"/>
      </w:rPr>
    </w:lvl>
    <w:lvl w:ilvl="8" w:tplc="851863D8">
      <w:numFmt w:val="bullet"/>
      <w:lvlText w:val="•"/>
      <w:lvlJc w:val="left"/>
      <w:pPr>
        <w:ind w:left="8141" w:hanging="420"/>
      </w:pPr>
      <w:rPr>
        <w:rFonts w:hint="default"/>
      </w:rPr>
    </w:lvl>
  </w:abstractNum>
  <w:abstractNum w:abstractNumId="8" w15:restartNumberingAfterBreak="0">
    <w:nsid w:val="24B1575E"/>
    <w:multiLevelType w:val="hybridMultilevel"/>
    <w:tmpl w:val="BFB28E90"/>
    <w:lvl w:ilvl="0" w:tplc="D4348628">
      <w:start w:val="5"/>
      <w:numFmt w:val="decimal"/>
      <w:lvlText w:val="%1"/>
      <w:lvlJc w:val="left"/>
      <w:pPr>
        <w:ind w:left="113" w:hanging="420"/>
      </w:pPr>
      <w:rPr>
        <w:rFonts w:hint="default"/>
      </w:rPr>
    </w:lvl>
    <w:lvl w:ilvl="1" w:tplc="2446EE50">
      <w:numFmt w:val="none"/>
      <w:lvlText w:val=""/>
      <w:lvlJc w:val="left"/>
      <w:pPr>
        <w:tabs>
          <w:tab w:val="num" w:pos="360"/>
        </w:tabs>
      </w:pPr>
    </w:lvl>
    <w:lvl w:ilvl="2" w:tplc="33769EAC">
      <w:numFmt w:val="none"/>
      <w:lvlText w:val=""/>
      <w:lvlJc w:val="left"/>
      <w:pPr>
        <w:tabs>
          <w:tab w:val="num" w:pos="360"/>
        </w:tabs>
      </w:pPr>
    </w:lvl>
    <w:lvl w:ilvl="3" w:tplc="D7DA83B6">
      <w:numFmt w:val="bullet"/>
      <w:lvlText w:val="•"/>
      <w:lvlJc w:val="left"/>
      <w:pPr>
        <w:ind w:left="3127" w:hanging="600"/>
      </w:pPr>
      <w:rPr>
        <w:rFonts w:hint="default"/>
      </w:rPr>
    </w:lvl>
    <w:lvl w:ilvl="4" w:tplc="8670DA62">
      <w:numFmt w:val="bullet"/>
      <w:lvlText w:val="•"/>
      <w:lvlJc w:val="left"/>
      <w:pPr>
        <w:ind w:left="4130" w:hanging="600"/>
      </w:pPr>
      <w:rPr>
        <w:rFonts w:hint="default"/>
      </w:rPr>
    </w:lvl>
    <w:lvl w:ilvl="5" w:tplc="7FE60910">
      <w:numFmt w:val="bullet"/>
      <w:lvlText w:val="•"/>
      <w:lvlJc w:val="left"/>
      <w:pPr>
        <w:ind w:left="5133" w:hanging="600"/>
      </w:pPr>
      <w:rPr>
        <w:rFonts w:hint="default"/>
      </w:rPr>
    </w:lvl>
    <w:lvl w:ilvl="6" w:tplc="F3AE03BA">
      <w:numFmt w:val="bullet"/>
      <w:lvlText w:val="•"/>
      <w:lvlJc w:val="left"/>
      <w:pPr>
        <w:ind w:left="6135" w:hanging="600"/>
      </w:pPr>
      <w:rPr>
        <w:rFonts w:hint="default"/>
      </w:rPr>
    </w:lvl>
    <w:lvl w:ilvl="7" w:tplc="6A1ADEF0">
      <w:numFmt w:val="bullet"/>
      <w:lvlText w:val="•"/>
      <w:lvlJc w:val="left"/>
      <w:pPr>
        <w:ind w:left="7138" w:hanging="600"/>
      </w:pPr>
      <w:rPr>
        <w:rFonts w:hint="default"/>
      </w:rPr>
    </w:lvl>
    <w:lvl w:ilvl="8" w:tplc="179E61C6">
      <w:numFmt w:val="bullet"/>
      <w:lvlText w:val="•"/>
      <w:lvlJc w:val="left"/>
      <w:pPr>
        <w:ind w:left="8141" w:hanging="600"/>
      </w:pPr>
      <w:rPr>
        <w:rFonts w:hint="default"/>
      </w:rPr>
    </w:lvl>
  </w:abstractNum>
  <w:abstractNum w:abstractNumId="9" w15:restartNumberingAfterBreak="0">
    <w:nsid w:val="25AE3CFF"/>
    <w:multiLevelType w:val="hybridMultilevel"/>
    <w:tmpl w:val="8FFA1778"/>
    <w:lvl w:ilvl="0" w:tplc="A91AB3D4">
      <w:start w:val="1"/>
      <w:numFmt w:val="decimal"/>
      <w:lvlText w:val="%1)"/>
      <w:lvlJc w:val="left"/>
      <w:pPr>
        <w:ind w:left="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834D0">
      <w:start w:val="1"/>
      <w:numFmt w:val="lowerLetter"/>
      <w:lvlText w:val="%2"/>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60FF8">
      <w:start w:val="1"/>
      <w:numFmt w:val="lowerRoman"/>
      <w:lvlText w:val="%3"/>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AC552">
      <w:start w:val="1"/>
      <w:numFmt w:val="decimal"/>
      <w:lvlText w:val="%4"/>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0DA26">
      <w:start w:val="1"/>
      <w:numFmt w:val="lowerLetter"/>
      <w:lvlText w:val="%5"/>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420D6">
      <w:start w:val="1"/>
      <w:numFmt w:val="lowerRoman"/>
      <w:lvlText w:val="%6"/>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268A2">
      <w:start w:val="1"/>
      <w:numFmt w:val="decimal"/>
      <w:lvlText w:val="%7"/>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CE6F4">
      <w:start w:val="1"/>
      <w:numFmt w:val="lowerLetter"/>
      <w:lvlText w:val="%8"/>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ECD5A">
      <w:start w:val="1"/>
      <w:numFmt w:val="lowerRoman"/>
      <w:lvlText w:val="%9"/>
      <w:lvlJc w:val="left"/>
      <w:pPr>
        <w:ind w:left="7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FC01B6"/>
    <w:multiLevelType w:val="hybridMultilevel"/>
    <w:tmpl w:val="634CC70A"/>
    <w:lvl w:ilvl="0" w:tplc="886892F6">
      <w:start w:val="5"/>
      <w:numFmt w:val="decimal"/>
      <w:lvlText w:val="%1"/>
      <w:lvlJc w:val="left"/>
      <w:pPr>
        <w:ind w:left="113" w:hanging="420"/>
      </w:pPr>
      <w:rPr>
        <w:rFonts w:hint="default"/>
      </w:rPr>
    </w:lvl>
    <w:lvl w:ilvl="1" w:tplc="544438D6">
      <w:numFmt w:val="none"/>
      <w:lvlText w:val=""/>
      <w:lvlJc w:val="left"/>
      <w:pPr>
        <w:tabs>
          <w:tab w:val="num" w:pos="360"/>
        </w:tabs>
      </w:pPr>
    </w:lvl>
    <w:lvl w:ilvl="2" w:tplc="BACA81BC">
      <w:numFmt w:val="none"/>
      <w:lvlText w:val=""/>
      <w:lvlJc w:val="left"/>
      <w:pPr>
        <w:tabs>
          <w:tab w:val="num" w:pos="360"/>
        </w:tabs>
      </w:pPr>
    </w:lvl>
    <w:lvl w:ilvl="3" w:tplc="ABF08E54">
      <w:numFmt w:val="bullet"/>
      <w:lvlText w:val="•"/>
      <w:lvlJc w:val="left"/>
      <w:pPr>
        <w:ind w:left="3127" w:hanging="730"/>
      </w:pPr>
      <w:rPr>
        <w:rFonts w:hint="default"/>
      </w:rPr>
    </w:lvl>
    <w:lvl w:ilvl="4" w:tplc="AF46AA42">
      <w:numFmt w:val="bullet"/>
      <w:lvlText w:val="•"/>
      <w:lvlJc w:val="left"/>
      <w:pPr>
        <w:ind w:left="4130" w:hanging="730"/>
      </w:pPr>
      <w:rPr>
        <w:rFonts w:hint="default"/>
      </w:rPr>
    </w:lvl>
    <w:lvl w:ilvl="5" w:tplc="17CA1E8C">
      <w:numFmt w:val="bullet"/>
      <w:lvlText w:val="•"/>
      <w:lvlJc w:val="left"/>
      <w:pPr>
        <w:ind w:left="5133" w:hanging="730"/>
      </w:pPr>
      <w:rPr>
        <w:rFonts w:hint="default"/>
      </w:rPr>
    </w:lvl>
    <w:lvl w:ilvl="6" w:tplc="56FC51DE">
      <w:numFmt w:val="bullet"/>
      <w:lvlText w:val="•"/>
      <w:lvlJc w:val="left"/>
      <w:pPr>
        <w:ind w:left="6135" w:hanging="730"/>
      </w:pPr>
      <w:rPr>
        <w:rFonts w:hint="default"/>
      </w:rPr>
    </w:lvl>
    <w:lvl w:ilvl="7" w:tplc="2A38EA0A">
      <w:numFmt w:val="bullet"/>
      <w:lvlText w:val="•"/>
      <w:lvlJc w:val="left"/>
      <w:pPr>
        <w:ind w:left="7138" w:hanging="730"/>
      </w:pPr>
      <w:rPr>
        <w:rFonts w:hint="default"/>
      </w:rPr>
    </w:lvl>
    <w:lvl w:ilvl="8" w:tplc="3760CE40">
      <w:numFmt w:val="bullet"/>
      <w:lvlText w:val="•"/>
      <w:lvlJc w:val="left"/>
      <w:pPr>
        <w:ind w:left="8141" w:hanging="730"/>
      </w:pPr>
      <w:rPr>
        <w:rFonts w:hint="default"/>
      </w:rPr>
    </w:lvl>
  </w:abstractNum>
  <w:abstractNum w:abstractNumId="11" w15:restartNumberingAfterBreak="0">
    <w:nsid w:val="34B25065"/>
    <w:multiLevelType w:val="hybridMultilevel"/>
    <w:tmpl w:val="E5BE26B8"/>
    <w:lvl w:ilvl="0" w:tplc="EE84D7BE">
      <w:start w:val="2"/>
      <w:numFmt w:val="decimal"/>
      <w:lvlText w:val="%1"/>
      <w:lvlJc w:val="left"/>
      <w:pPr>
        <w:ind w:left="113" w:hanging="420"/>
      </w:pPr>
      <w:rPr>
        <w:rFonts w:hint="default"/>
      </w:rPr>
    </w:lvl>
    <w:lvl w:ilvl="1" w:tplc="12267EBE">
      <w:numFmt w:val="none"/>
      <w:lvlText w:val=""/>
      <w:lvlJc w:val="left"/>
      <w:pPr>
        <w:tabs>
          <w:tab w:val="num" w:pos="360"/>
        </w:tabs>
      </w:pPr>
    </w:lvl>
    <w:lvl w:ilvl="2" w:tplc="DE7E0564">
      <w:numFmt w:val="bullet"/>
      <w:lvlText w:val="•"/>
      <w:lvlJc w:val="left"/>
      <w:pPr>
        <w:ind w:left="2125" w:hanging="420"/>
      </w:pPr>
      <w:rPr>
        <w:rFonts w:hint="default"/>
      </w:rPr>
    </w:lvl>
    <w:lvl w:ilvl="3" w:tplc="33C6B6DA">
      <w:numFmt w:val="bullet"/>
      <w:lvlText w:val="•"/>
      <w:lvlJc w:val="left"/>
      <w:pPr>
        <w:ind w:left="3127" w:hanging="420"/>
      </w:pPr>
      <w:rPr>
        <w:rFonts w:hint="default"/>
      </w:rPr>
    </w:lvl>
    <w:lvl w:ilvl="4" w:tplc="57C452B0">
      <w:numFmt w:val="bullet"/>
      <w:lvlText w:val="•"/>
      <w:lvlJc w:val="left"/>
      <w:pPr>
        <w:ind w:left="4130" w:hanging="420"/>
      </w:pPr>
      <w:rPr>
        <w:rFonts w:hint="default"/>
      </w:rPr>
    </w:lvl>
    <w:lvl w:ilvl="5" w:tplc="9CE6C428">
      <w:numFmt w:val="bullet"/>
      <w:lvlText w:val="•"/>
      <w:lvlJc w:val="left"/>
      <w:pPr>
        <w:ind w:left="5133" w:hanging="420"/>
      </w:pPr>
      <w:rPr>
        <w:rFonts w:hint="default"/>
      </w:rPr>
    </w:lvl>
    <w:lvl w:ilvl="6" w:tplc="E27E8684">
      <w:numFmt w:val="bullet"/>
      <w:lvlText w:val="•"/>
      <w:lvlJc w:val="left"/>
      <w:pPr>
        <w:ind w:left="6135" w:hanging="420"/>
      </w:pPr>
      <w:rPr>
        <w:rFonts w:hint="default"/>
      </w:rPr>
    </w:lvl>
    <w:lvl w:ilvl="7" w:tplc="0CA0C654">
      <w:numFmt w:val="bullet"/>
      <w:lvlText w:val="•"/>
      <w:lvlJc w:val="left"/>
      <w:pPr>
        <w:ind w:left="7138" w:hanging="420"/>
      </w:pPr>
      <w:rPr>
        <w:rFonts w:hint="default"/>
      </w:rPr>
    </w:lvl>
    <w:lvl w:ilvl="8" w:tplc="2FD0A48E">
      <w:numFmt w:val="bullet"/>
      <w:lvlText w:val="•"/>
      <w:lvlJc w:val="left"/>
      <w:pPr>
        <w:ind w:left="8141" w:hanging="420"/>
      </w:pPr>
      <w:rPr>
        <w:rFonts w:hint="default"/>
      </w:rPr>
    </w:lvl>
  </w:abstractNum>
  <w:abstractNum w:abstractNumId="12" w15:restartNumberingAfterBreak="0">
    <w:nsid w:val="3C693D4E"/>
    <w:multiLevelType w:val="hybridMultilevel"/>
    <w:tmpl w:val="10AC0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6D3E81"/>
    <w:multiLevelType w:val="hybridMultilevel"/>
    <w:tmpl w:val="4CBC2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E161F1"/>
    <w:multiLevelType w:val="hybridMultilevel"/>
    <w:tmpl w:val="552E1810"/>
    <w:lvl w:ilvl="0" w:tplc="956851CC">
      <w:start w:val="5"/>
      <w:numFmt w:val="decimal"/>
      <w:lvlText w:val="%1"/>
      <w:lvlJc w:val="left"/>
      <w:pPr>
        <w:ind w:left="113" w:hanging="420"/>
      </w:pPr>
      <w:rPr>
        <w:rFonts w:hint="default"/>
      </w:rPr>
    </w:lvl>
    <w:lvl w:ilvl="1" w:tplc="746CBA00">
      <w:numFmt w:val="none"/>
      <w:lvlText w:val=""/>
      <w:lvlJc w:val="left"/>
      <w:pPr>
        <w:tabs>
          <w:tab w:val="num" w:pos="360"/>
        </w:tabs>
      </w:pPr>
    </w:lvl>
    <w:lvl w:ilvl="2" w:tplc="00DEC664">
      <w:numFmt w:val="none"/>
      <w:lvlText w:val=""/>
      <w:lvlJc w:val="left"/>
      <w:pPr>
        <w:tabs>
          <w:tab w:val="num" w:pos="360"/>
        </w:tabs>
      </w:pPr>
    </w:lvl>
    <w:lvl w:ilvl="3" w:tplc="600C19B4">
      <w:numFmt w:val="bullet"/>
      <w:lvlText w:val="•"/>
      <w:lvlJc w:val="left"/>
      <w:pPr>
        <w:ind w:left="3127" w:hanging="600"/>
      </w:pPr>
      <w:rPr>
        <w:rFonts w:hint="default"/>
      </w:rPr>
    </w:lvl>
    <w:lvl w:ilvl="4" w:tplc="62083798">
      <w:numFmt w:val="bullet"/>
      <w:lvlText w:val="•"/>
      <w:lvlJc w:val="left"/>
      <w:pPr>
        <w:ind w:left="4130" w:hanging="600"/>
      </w:pPr>
      <w:rPr>
        <w:rFonts w:hint="default"/>
      </w:rPr>
    </w:lvl>
    <w:lvl w:ilvl="5" w:tplc="109C84D6">
      <w:numFmt w:val="bullet"/>
      <w:lvlText w:val="•"/>
      <w:lvlJc w:val="left"/>
      <w:pPr>
        <w:ind w:left="5133" w:hanging="600"/>
      </w:pPr>
      <w:rPr>
        <w:rFonts w:hint="default"/>
      </w:rPr>
    </w:lvl>
    <w:lvl w:ilvl="6" w:tplc="AA785326">
      <w:numFmt w:val="bullet"/>
      <w:lvlText w:val="•"/>
      <w:lvlJc w:val="left"/>
      <w:pPr>
        <w:ind w:left="6135" w:hanging="600"/>
      </w:pPr>
      <w:rPr>
        <w:rFonts w:hint="default"/>
      </w:rPr>
    </w:lvl>
    <w:lvl w:ilvl="7" w:tplc="48345806">
      <w:numFmt w:val="bullet"/>
      <w:lvlText w:val="•"/>
      <w:lvlJc w:val="left"/>
      <w:pPr>
        <w:ind w:left="7138" w:hanging="600"/>
      </w:pPr>
      <w:rPr>
        <w:rFonts w:hint="default"/>
      </w:rPr>
    </w:lvl>
    <w:lvl w:ilvl="8" w:tplc="72A6E028">
      <w:numFmt w:val="bullet"/>
      <w:lvlText w:val="•"/>
      <w:lvlJc w:val="left"/>
      <w:pPr>
        <w:ind w:left="8141" w:hanging="600"/>
      </w:pPr>
      <w:rPr>
        <w:rFonts w:hint="default"/>
      </w:rPr>
    </w:lvl>
  </w:abstractNum>
  <w:abstractNum w:abstractNumId="15" w15:restartNumberingAfterBreak="0">
    <w:nsid w:val="416B77AD"/>
    <w:multiLevelType w:val="hybridMultilevel"/>
    <w:tmpl w:val="E424BDDC"/>
    <w:lvl w:ilvl="0" w:tplc="24D204B0">
      <w:start w:val="5"/>
      <w:numFmt w:val="decimal"/>
      <w:lvlText w:val="%1"/>
      <w:lvlJc w:val="left"/>
      <w:pPr>
        <w:ind w:left="113" w:hanging="420"/>
        <w:jc w:val="right"/>
      </w:pPr>
      <w:rPr>
        <w:rFonts w:hint="default"/>
      </w:rPr>
    </w:lvl>
    <w:lvl w:ilvl="1" w:tplc="3CAE2C82">
      <w:numFmt w:val="none"/>
      <w:lvlText w:val=""/>
      <w:lvlJc w:val="left"/>
      <w:pPr>
        <w:tabs>
          <w:tab w:val="num" w:pos="360"/>
        </w:tabs>
      </w:pPr>
    </w:lvl>
    <w:lvl w:ilvl="2" w:tplc="F5647E56">
      <w:numFmt w:val="none"/>
      <w:lvlText w:val=""/>
      <w:lvlJc w:val="left"/>
      <w:pPr>
        <w:tabs>
          <w:tab w:val="num" w:pos="360"/>
        </w:tabs>
      </w:pPr>
    </w:lvl>
    <w:lvl w:ilvl="3" w:tplc="50449B9C">
      <w:numFmt w:val="bullet"/>
      <w:lvlText w:val="•"/>
      <w:lvlJc w:val="left"/>
      <w:pPr>
        <w:ind w:left="3127" w:hanging="600"/>
      </w:pPr>
      <w:rPr>
        <w:rFonts w:hint="default"/>
      </w:rPr>
    </w:lvl>
    <w:lvl w:ilvl="4" w:tplc="3260176A">
      <w:numFmt w:val="bullet"/>
      <w:lvlText w:val="•"/>
      <w:lvlJc w:val="left"/>
      <w:pPr>
        <w:ind w:left="4130" w:hanging="600"/>
      </w:pPr>
      <w:rPr>
        <w:rFonts w:hint="default"/>
      </w:rPr>
    </w:lvl>
    <w:lvl w:ilvl="5" w:tplc="B33A27A8">
      <w:numFmt w:val="bullet"/>
      <w:lvlText w:val="•"/>
      <w:lvlJc w:val="left"/>
      <w:pPr>
        <w:ind w:left="5133" w:hanging="600"/>
      </w:pPr>
      <w:rPr>
        <w:rFonts w:hint="default"/>
      </w:rPr>
    </w:lvl>
    <w:lvl w:ilvl="6" w:tplc="CAB88AF0">
      <w:numFmt w:val="bullet"/>
      <w:lvlText w:val="•"/>
      <w:lvlJc w:val="left"/>
      <w:pPr>
        <w:ind w:left="6135" w:hanging="600"/>
      </w:pPr>
      <w:rPr>
        <w:rFonts w:hint="default"/>
      </w:rPr>
    </w:lvl>
    <w:lvl w:ilvl="7" w:tplc="B798F20E">
      <w:numFmt w:val="bullet"/>
      <w:lvlText w:val="•"/>
      <w:lvlJc w:val="left"/>
      <w:pPr>
        <w:ind w:left="7138" w:hanging="600"/>
      </w:pPr>
      <w:rPr>
        <w:rFonts w:hint="default"/>
      </w:rPr>
    </w:lvl>
    <w:lvl w:ilvl="8" w:tplc="C7F0DD5C">
      <w:numFmt w:val="bullet"/>
      <w:lvlText w:val="•"/>
      <w:lvlJc w:val="left"/>
      <w:pPr>
        <w:ind w:left="8141" w:hanging="600"/>
      </w:pPr>
      <w:rPr>
        <w:rFonts w:hint="default"/>
      </w:rPr>
    </w:lvl>
  </w:abstractNum>
  <w:abstractNum w:abstractNumId="16" w15:restartNumberingAfterBreak="0">
    <w:nsid w:val="425A42D4"/>
    <w:multiLevelType w:val="hybridMultilevel"/>
    <w:tmpl w:val="B7FE06B8"/>
    <w:lvl w:ilvl="0" w:tplc="048CE7E2">
      <w:start w:val="9"/>
      <w:numFmt w:val="decimal"/>
      <w:lvlText w:val="%1"/>
      <w:lvlJc w:val="left"/>
      <w:pPr>
        <w:ind w:left="113" w:hanging="435"/>
      </w:pPr>
      <w:rPr>
        <w:rFonts w:hint="default"/>
      </w:rPr>
    </w:lvl>
    <w:lvl w:ilvl="1" w:tplc="60FAC954">
      <w:numFmt w:val="none"/>
      <w:lvlText w:val=""/>
      <w:lvlJc w:val="left"/>
      <w:pPr>
        <w:tabs>
          <w:tab w:val="num" w:pos="360"/>
        </w:tabs>
      </w:pPr>
    </w:lvl>
    <w:lvl w:ilvl="2" w:tplc="3C141A14">
      <w:numFmt w:val="bullet"/>
      <w:lvlText w:val="•"/>
      <w:lvlJc w:val="left"/>
      <w:pPr>
        <w:ind w:left="2125" w:hanging="435"/>
      </w:pPr>
      <w:rPr>
        <w:rFonts w:hint="default"/>
      </w:rPr>
    </w:lvl>
    <w:lvl w:ilvl="3" w:tplc="F76EF26E">
      <w:numFmt w:val="bullet"/>
      <w:lvlText w:val="•"/>
      <w:lvlJc w:val="left"/>
      <w:pPr>
        <w:ind w:left="3127" w:hanging="435"/>
      </w:pPr>
      <w:rPr>
        <w:rFonts w:hint="default"/>
      </w:rPr>
    </w:lvl>
    <w:lvl w:ilvl="4" w:tplc="0E30AA04">
      <w:numFmt w:val="bullet"/>
      <w:lvlText w:val="•"/>
      <w:lvlJc w:val="left"/>
      <w:pPr>
        <w:ind w:left="4130" w:hanging="435"/>
      </w:pPr>
      <w:rPr>
        <w:rFonts w:hint="default"/>
      </w:rPr>
    </w:lvl>
    <w:lvl w:ilvl="5" w:tplc="CCDA5866">
      <w:numFmt w:val="bullet"/>
      <w:lvlText w:val="•"/>
      <w:lvlJc w:val="left"/>
      <w:pPr>
        <w:ind w:left="5133" w:hanging="435"/>
      </w:pPr>
      <w:rPr>
        <w:rFonts w:hint="default"/>
      </w:rPr>
    </w:lvl>
    <w:lvl w:ilvl="6" w:tplc="BAF83F5E">
      <w:numFmt w:val="bullet"/>
      <w:lvlText w:val="•"/>
      <w:lvlJc w:val="left"/>
      <w:pPr>
        <w:ind w:left="6135" w:hanging="435"/>
      </w:pPr>
      <w:rPr>
        <w:rFonts w:hint="default"/>
      </w:rPr>
    </w:lvl>
    <w:lvl w:ilvl="7" w:tplc="5E3C8D9C">
      <w:numFmt w:val="bullet"/>
      <w:lvlText w:val="•"/>
      <w:lvlJc w:val="left"/>
      <w:pPr>
        <w:ind w:left="7138" w:hanging="435"/>
      </w:pPr>
      <w:rPr>
        <w:rFonts w:hint="default"/>
      </w:rPr>
    </w:lvl>
    <w:lvl w:ilvl="8" w:tplc="3E246F34">
      <w:numFmt w:val="bullet"/>
      <w:lvlText w:val="•"/>
      <w:lvlJc w:val="left"/>
      <w:pPr>
        <w:ind w:left="8141" w:hanging="435"/>
      </w:pPr>
      <w:rPr>
        <w:rFonts w:hint="default"/>
      </w:rPr>
    </w:lvl>
  </w:abstractNum>
  <w:abstractNum w:abstractNumId="17" w15:restartNumberingAfterBreak="0">
    <w:nsid w:val="43194B1A"/>
    <w:multiLevelType w:val="hybridMultilevel"/>
    <w:tmpl w:val="81C610F0"/>
    <w:lvl w:ilvl="0" w:tplc="4ED01344">
      <w:start w:val="1"/>
      <w:numFmt w:val="decimal"/>
      <w:lvlText w:val="%1"/>
      <w:lvlJc w:val="left"/>
      <w:pPr>
        <w:ind w:left="113" w:hanging="420"/>
      </w:pPr>
      <w:rPr>
        <w:rFonts w:hint="default"/>
      </w:rPr>
    </w:lvl>
    <w:lvl w:ilvl="1" w:tplc="5A8C0BB4">
      <w:numFmt w:val="none"/>
      <w:lvlText w:val=""/>
      <w:lvlJc w:val="left"/>
      <w:pPr>
        <w:tabs>
          <w:tab w:val="num" w:pos="360"/>
        </w:tabs>
      </w:pPr>
    </w:lvl>
    <w:lvl w:ilvl="2" w:tplc="65F4A1E8">
      <w:numFmt w:val="none"/>
      <w:lvlText w:val=""/>
      <w:lvlJc w:val="left"/>
      <w:pPr>
        <w:tabs>
          <w:tab w:val="num" w:pos="360"/>
        </w:tabs>
      </w:pPr>
    </w:lvl>
    <w:lvl w:ilvl="3" w:tplc="ACF83912">
      <w:numFmt w:val="bullet"/>
      <w:lvlText w:val="•"/>
      <w:lvlJc w:val="left"/>
      <w:pPr>
        <w:ind w:left="3127" w:hanging="600"/>
      </w:pPr>
      <w:rPr>
        <w:rFonts w:hint="default"/>
      </w:rPr>
    </w:lvl>
    <w:lvl w:ilvl="4" w:tplc="C794EB3E">
      <w:numFmt w:val="bullet"/>
      <w:lvlText w:val="•"/>
      <w:lvlJc w:val="left"/>
      <w:pPr>
        <w:ind w:left="4130" w:hanging="600"/>
      </w:pPr>
      <w:rPr>
        <w:rFonts w:hint="default"/>
      </w:rPr>
    </w:lvl>
    <w:lvl w:ilvl="5" w:tplc="51AE0746">
      <w:numFmt w:val="bullet"/>
      <w:lvlText w:val="•"/>
      <w:lvlJc w:val="left"/>
      <w:pPr>
        <w:ind w:left="5133" w:hanging="600"/>
      </w:pPr>
      <w:rPr>
        <w:rFonts w:hint="default"/>
      </w:rPr>
    </w:lvl>
    <w:lvl w:ilvl="6" w:tplc="47169482">
      <w:numFmt w:val="bullet"/>
      <w:lvlText w:val="•"/>
      <w:lvlJc w:val="left"/>
      <w:pPr>
        <w:ind w:left="6135" w:hanging="600"/>
      </w:pPr>
      <w:rPr>
        <w:rFonts w:hint="default"/>
      </w:rPr>
    </w:lvl>
    <w:lvl w:ilvl="7" w:tplc="A874E47A">
      <w:numFmt w:val="bullet"/>
      <w:lvlText w:val="•"/>
      <w:lvlJc w:val="left"/>
      <w:pPr>
        <w:ind w:left="7138" w:hanging="600"/>
      </w:pPr>
      <w:rPr>
        <w:rFonts w:hint="default"/>
      </w:rPr>
    </w:lvl>
    <w:lvl w:ilvl="8" w:tplc="C88421CE">
      <w:numFmt w:val="bullet"/>
      <w:lvlText w:val="•"/>
      <w:lvlJc w:val="left"/>
      <w:pPr>
        <w:ind w:left="8141" w:hanging="600"/>
      </w:pPr>
      <w:rPr>
        <w:rFonts w:hint="default"/>
      </w:rPr>
    </w:lvl>
  </w:abstractNum>
  <w:abstractNum w:abstractNumId="18" w15:restartNumberingAfterBreak="0">
    <w:nsid w:val="47666644"/>
    <w:multiLevelType w:val="hybridMultilevel"/>
    <w:tmpl w:val="10AC0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826787"/>
    <w:multiLevelType w:val="hybridMultilevel"/>
    <w:tmpl w:val="50089B8A"/>
    <w:lvl w:ilvl="0" w:tplc="93246660">
      <w:start w:val="7"/>
      <w:numFmt w:val="decimal"/>
      <w:lvlText w:val="%1."/>
      <w:lvlJc w:val="left"/>
      <w:pPr>
        <w:ind w:left="487" w:hanging="240"/>
        <w:jc w:val="right"/>
      </w:pPr>
      <w:rPr>
        <w:rFonts w:ascii="Times New Roman" w:eastAsia="Times New Roman" w:hAnsi="Times New Roman" w:cs="Times New Roman" w:hint="default"/>
        <w:b/>
        <w:bCs/>
        <w:spacing w:val="-3"/>
        <w:w w:val="100"/>
        <w:sz w:val="24"/>
        <w:szCs w:val="24"/>
      </w:rPr>
    </w:lvl>
    <w:lvl w:ilvl="1" w:tplc="C6D6A962">
      <w:numFmt w:val="none"/>
      <w:lvlText w:val=""/>
      <w:lvlJc w:val="left"/>
      <w:pPr>
        <w:tabs>
          <w:tab w:val="num" w:pos="360"/>
        </w:tabs>
      </w:pPr>
    </w:lvl>
    <w:lvl w:ilvl="2" w:tplc="C00E8096">
      <w:numFmt w:val="bullet"/>
      <w:lvlText w:val="•"/>
      <w:lvlJc w:val="left"/>
      <w:pPr>
        <w:ind w:left="1554" w:hanging="420"/>
      </w:pPr>
      <w:rPr>
        <w:rFonts w:hint="default"/>
      </w:rPr>
    </w:lvl>
    <w:lvl w:ilvl="3" w:tplc="6AFEECF8">
      <w:numFmt w:val="bullet"/>
      <w:lvlText w:val="•"/>
      <w:lvlJc w:val="left"/>
      <w:pPr>
        <w:ind w:left="2628" w:hanging="420"/>
      </w:pPr>
      <w:rPr>
        <w:rFonts w:hint="default"/>
      </w:rPr>
    </w:lvl>
    <w:lvl w:ilvl="4" w:tplc="96E8C830">
      <w:numFmt w:val="bullet"/>
      <w:lvlText w:val="•"/>
      <w:lvlJc w:val="left"/>
      <w:pPr>
        <w:ind w:left="3702" w:hanging="420"/>
      </w:pPr>
      <w:rPr>
        <w:rFonts w:hint="default"/>
      </w:rPr>
    </w:lvl>
    <w:lvl w:ilvl="5" w:tplc="5B0AE14A">
      <w:numFmt w:val="bullet"/>
      <w:lvlText w:val="•"/>
      <w:lvlJc w:val="left"/>
      <w:pPr>
        <w:ind w:left="4776" w:hanging="420"/>
      </w:pPr>
      <w:rPr>
        <w:rFonts w:hint="default"/>
      </w:rPr>
    </w:lvl>
    <w:lvl w:ilvl="6" w:tplc="5C964252">
      <w:numFmt w:val="bullet"/>
      <w:lvlText w:val="•"/>
      <w:lvlJc w:val="left"/>
      <w:pPr>
        <w:ind w:left="5850" w:hanging="420"/>
      </w:pPr>
      <w:rPr>
        <w:rFonts w:hint="default"/>
      </w:rPr>
    </w:lvl>
    <w:lvl w:ilvl="7" w:tplc="AEDE2AB4">
      <w:numFmt w:val="bullet"/>
      <w:lvlText w:val="•"/>
      <w:lvlJc w:val="left"/>
      <w:pPr>
        <w:ind w:left="6924" w:hanging="420"/>
      </w:pPr>
      <w:rPr>
        <w:rFonts w:hint="default"/>
      </w:rPr>
    </w:lvl>
    <w:lvl w:ilvl="8" w:tplc="99664830">
      <w:numFmt w:val="bullet"/>
      <w:lvlText w:val="•"/>
      <w:lvlJc w:val="left"/>
      <w:pPr>
        <w:ind w:left="7998" w:hanging="420"/>
      </w:pPr>
      <w:rPr>
        <w:rFonts w:hint="default"/>
      </w:rPr>
    </w:lvl>
  </w:abstractNum>
  <w:abstractNum w:abstractNumId="20" w15:restartNumberingAfterBreak="0">
    <w:nsid w:val="55126D3C"/>
    <w:multiLevelType w:val="hybridMultilevel"/>
    <w:tmpl w:val="AE9ACDFA"/>
    <w:lvl w:ilvl="0" w:tplc="3C74A616">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247E21"/>
    <w:multiLevelType w:val="hybridMultilevel"/>
    <w:tmpl w:val="B0C630E2"/>
    <w:lvl w:ilvl="0" w:tplc="9514B06E">
      <w:start w:val="1"/>
      <w:numFmt w:val="decimal"/>
      <w:lvlText w:val="%1"/>
      <w:lvlJc w:val="left"/>
      <w:pPr>
        <w:ind w:left="113" w:hanging="420"/>
      </w:pPr>
      <w:rPr>
        <w:rFonts w:hint="default"/>
      </w:rPr>
    </w:lvl>
    <w:lvl w:ilvl="1" w:tplc="06B6AFF2">
      <w:numFmt w:val="none"/>
      <w:lvlText w:val=""/>
      <w:lvlJc w:val="left"/>
      <w:pPr>
        <w:tabs>
          <w:tab w:val="num" w:pos="360"/>
        </w:tabs>
      </w:pPr>
    </w:lvl>
    <w:lvl w:ilvl="2" w:tplc="624463CE">
      <w:numFmt w:val="bullet"/>
      <w:lvlText w:val="•"/>
      <w:lvlJc w:val="left"/>
      <w:pPr>
        <w:ind w:left="2125" w:hanging="420"/>
      </w:pPr>
      <w:rPr>
        <w:rFonts w:hint="default"/>
      </w:rPr>
    </w:lvl>
    <w:lvl w:ilvl="3" w:tplc="41A02108">
      <w:numFmt w:val="bullet"/>
      <w:lvlText w:val="•"/>
      <w:lvlJc w:val="left"/>
      <w:pPr>
        <w:ind w:left="3127" w:hanging="420"/>
      </w:pPr>
      <w:rPr>
        <w:rFonts w:hint="default"/>
      </w:rPr>
    </w:lvl>
    <w:lvl w:ilvl="4" w:tplc="A45CC9DE">
      <w:numFmt w:val="bullet"/>
      <w:lvlText w:val="•"/>
      <w:lvlJc w:val="left"/>
      <w:pPr>
        <w:ind w:left="4130" w:hanging="420"/>
      </w:pPr>
      <w:rPr>
        <w:rFonts w:hint="default"/>
      </w:rPr>
    </w:lvl>
    <w:lvl w:ilvl="5" w:tplc="D3E0F0A6">
      <w:numFmt w:val="bullet"/>
      <w:lvlText w:val="•"/>
      <w:lvlJc w:val="left"/>
      <w:pPr>
        <w:ind w:left="5133" w:hanging="420"/>
      </w:pPr>
      <w:rPr>
        <w:rFonts w:hint="default"/>
      </w:rPr>
    </w:lvl>
    <w:lvl w:ilvl="6" w:tplc="CFDE32F8">
      <w:numFmt w:val="bullet"/>
      <w:lvlText w:val="•"/>
      <w:lvlJc w:val="left"/>
      <w:pPr>
        <w:ind w:left="6135" w:hanging="420"/>
      </w:pPr>
      <w:rPr>
        <w:rFonts w:hint="default"/>
      </w:rPr>
    </w:lvl>
    <w:lvl w:ilvl="7" w:tplc="DED663BA">
      <w:numFmt w:val="bullet"/>
      <w:lvlText w:val="•"/>
      <w:lvlJc w:val="left"/>
      <w:pPr>
        <w:ind w:left="7138" w:hanging="420"/>
      </w:pPr>
      <w:rPr>
        <w:rFonts w:hint="default"/>
      </w:rPr>
    </w:lvl>
    <w:lvl w:ilvl="8" w:tplc="3EBE90AC">
      <w:numFmt w:val="bullet"/>
      <w:lvlText w:val="•"/>
      <w:lvlJc w:val="left"/>
      <w:pPr>
        <w:ind w:left="8141" w:hanging="420"/>
      </w:pPr>
      <w:rPr>
        <w:rFonts w:hint="default"/>
      </w:rPr>
    </w:lvl>
  </w:abstractNum>
  <w:abstractNum w:abstractNumId="22" w15:restartNumberingAfterBreak="0">
    <w:nsid w:val="58C54326"/>
    <w:multiLevelType w:val="hybridMultilevel"/>
    <w:tmpl w:val="AFDC17F0"/>
    <w:lvl w:ilvl="0" w:tplc="B1A47566">
      <w:start w:val="1"/>
      <w:numFmt w:val="decimal"/>
      <w:lvlText w:val="%1)"/>
      <w:lvlJc w:val="left"/>
      <w:pPr>
        <w:ind w:left="113" w:hanging="365"/>
      </w:pPr>
      <w:rPr>
        <w:rFonts w:ascii="Times New Roman" w:eastAsia="Times New Roman" w:hAnsi="Times New Roman" w:cs="Times New Roman" w:hint="default"/>
        <w:spacing w:val="-18"/>
        <w:w w:val="100"/>
        <w:sz w:val="24"/>
        <w:szCs w:val="24"/>
      </w:rPr>
    </w:lvl>
    <w:lvl w:ilvl="1" w:tplc="33162F72">
      <w:numFmt w:val="bullet"/>
      <w:lvlText w:val="•"/>
      <w:lvlJc w:val="left"/>
      <w:pPr>
        <w:ind w:left="1122" w:hanging="365"/>
      </w:pPr>
      <w:rPr>
        <w:rFonts w:hint="default"/>
      </w:rPr>
    </w:lvl>
    <w:lvl w:ilvl="2" w:tplc="8D6E5630">
      <w:numFmt w:val="bullet"/>
      <w:lvlText w:val="•"/>
      <w:lvlJc w:val="left"/>
      <w:pPr>
        <w:ind w:left="2125" w:hanging="365"/>
      </w:pPr>
      <w:rPr>
        <w:rFonts w:hint="default"/>
      </w:rPr>
    </w:lvl>
    <w:lvl w:ilvl="3" w:tplc="F06AC1DE">
      <w:numFmt w:val="bullet"/>
      <w:lvlText w:val="•"/>
      <w:lvlJc w:val="left"/>
      <w:pPr>
        <w:ind w:left="3127" w:hanging="365"/>
      </w:pPr>
      <w:rPr>
        <w:rFonts w:hint="default"/>
      </w:rPr>
    </w:lvl>
    <w:lvl w:ilvl="4" w:tplc="E9E6DFF2">
      <w:numFmt w:val="bullet"/>
      <w:lvlText w:val="•"/>
      <w:lvlJc w:val="left"/>
      <w:pPr>
        <w:ind w:left="4130" w:hanging="365"/>
      </w:pPr>
      <w:rPr>
        <w:rFonts w:hint="default"/>
      </w:rPr>
    </w:lvl>
    <w:lvl w:ilvl="5" w:tplc="E418F2E2">
      <w:numFmt w:val="bullet"/>
      <w:lvlText w:val="•"/>
      <w:lvlJc w:val="left"/>
      <w:pPr>
        <w:ind w:left="5133" w:hanging="365"/>
      </w:pPr>
      <w:rPr>
        <w:rFonts w:hint="default"/>
      </w:rPr>
    </w:lvl>
    <w:lvl w:ilvl="6" w:tplc="7390DC0E">
      <w:numFmt w:val="bullet"/>
      <w:lvlText w:val="•"/>
      <w:lvlJc w:val="left"/>
      <w:pPr>
        <w:ind w:left="6135" w:hanging="365"/>
      </w:pPr>
      <w:rPr>
        <w:rFonts w:hint="default"/>
      </w:rPr>
    </w:lvl>
    <w:lvl w:ilvl="7" w:tplc="B0BEDD30">
      <w:numFmt w:val="bullet"/>
      <w:lvlText w:val="•"/>
      <w:lvlJc w:val="left"/>
      <w:pPr>
        <w:ind w:left="7138" w:hanging="365"/>
      </w:pPr>
      <w:rPr>
        <w:rFonts w:hint="default"/>
      </w:rPr>
    </w:lvl>
    <w:lvl w:ilvl="8" w:tplc="39EA3304">
      <w:numFmt w:val="bullet"/>
      <w:lvlText w:val="•"/>
      <w:lvlJc w:val="left"/>
      <w:pPr>
        <w:ind w:left="8141" w:hanging="365"/>
      </w:pPr>
      <w:rPr>
        <w:rFonts w:hint="default"/>
      </w:rPr>
    </w:lvl>
  </w:abstractNum>
  <w:abstractNum w:abstractNumId="23" w15:restartNumberingAfterBreak="0">
    <w:nsid w:val="5DC50E21"/>
    <w:multiLevelType w:val="hybridMultilevel"/>
    <w:tmpl w:val="92D68264"/>
    <w:lvl w:ilvl="0" w:tplc="D54677D4">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841E12">
      <w:start w:val="1"/>
      <w:numFmt w:val="lowerLetter"/>
      <w:lvlText w:val="%2"/>
      <w:lvlJc w:val="left"/>
      <w:pPr>
        <w:ind w:left="3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BCCB04">
      <w:start w:val="1"/>
      <w:numFmt w:val="lowerRoman"/>
      <w:lvlText w:val="%3"/>
      <w:lvlJc w:val="left"/>
      <w:pPr>
        <w:ind w:left="3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0C69A0">
      <w:start w:val="1"/>
      <w:numFmt w:val="decimal"/>
      <w:lvlText w:val="%4"/>
      <w:lvlJc w:val="left"/>
      <w:pPr>
        <w:ind w:left="4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A8590C">
      <w:start w:val="1"/>
      <w:numFmt w:val="lowerLetter"/>
      <w:lvlText w:val="%5"/>
      <w:lvlJc w:val="left"/>
      <w:pPr>
        <w:ind w:left="5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0E6D44">
      <w:start w:val="1"/>
      <w:numFmt w:val="lowerRoman"/>
      <w:lvlText w:val="%6"/>
      <w:lvlJc w:val="left"/>
      <w:pPr>
        <w:ind w:left="5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AA59B6">
      <w:start w:val="1"/>
      <w:numFmt w:val="decimal"/>
      <w:lvlText w:val="%7"/>
      <w:lvlJc w:val="left"/>
      <w:pPr>
        <w:ind w:left="6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1618FC">
      <w:start w:val="1"/>
      <w:numFmt w:val="lowerLetter"/>
      <w:lvlText w:val="%8"/>
      <w:lvlJc w:val="left"/>
      <w:pPr>
        <w:ind w:left="74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16B8CE">
      <w:start w:val="1"/>
      <w:numFmt w:val="lowerRoman"/>
      <w:lvlText w:val="%9"/>
      <w:lvlJc w:val="left"/>
      <w:pPr>
        <w:ind w:left="81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0B4F16"/>
    <w:multiLevelType w:val="hybridMultilevel"/>
    <w:tmpl w:val="B7F0109A"/>
    <w:lvl w:ilvl="0" w:tplc="5C603EFE">
      <w:start w:val="5"/>
      <w:numFmt w:val="decimal"/>
      <w:lvlText w:val="%1"/>
      <w:lvlJc w:val="left"/>
      <w:pPr>
        <w:ind w:left="113" w:hanging="420"/>
      </w:pPr>
      <w:rPr>
        <w:rFonts w:hint="default"/>
      </w:rPr>
    </w:lvl>
    <w:lvl w:ilvl="1" w:tplc="0E288574">
      <w:numFmt w:val="none"/>
      <w:lvlText w:val=""/>
      <w:lvlJc w:val="left"/>
      <w:pPr>
        <w:tabs>
          <w:tab w:val="num" w:pos="360"/>
        </w:tabs>
      </w:pPr>
    </w:lvl>
    <w:lvl w:ilvl="2" w:tplc="555636C0">
      <w:numFmt w:val="none"/>
      <w:lvlText w:val=""/>
      <w:lvlJc w:val="left"/>
      <w:pPr>
        <w:tabs>
          <w:tab w:val="num" w:pos="360"/>
        </w:tabs>
      </w:pPr>
    </w:lvl>
    <w:lvl w:ilvl="3" w:tplc="F0BE5CBC">
      <w:numFmt w:val="bullet"/>
      <w:lvlText w:val="•"/>
      <w:lvlJc w:val="left"/>
      <w:pPr>
        <w:ind w:left="3127" w:hanging="600"/>
      </w:pPr>
      <w:rPr>
        <w:rFonts w:hint="default"/>
      </w:rPr>
    </w:lvl>
    <w:lvl w:ilvl="4" w:tplc="0942A12C">
      <w:numFmt w:val="bullet"/>
      <w:lvlText w:val="•"/>
      <w:lvlJc w:val="left"/>
      <w:pPr>
        <w:ind w:left="4130" w:hanging="600"/>
      </w:pPr>
      <w:rPr>
        <w:rFonts w:hint="default"/>
      </w:rPr>
    </w:lvl>
    <w:lvl w:ilvl="5" w:tplc="BC6A9F88">
      <w:numFmt w:val="bullet"/>
      <w:lvlText w:val="•"/>
      <w:lvlJc w:val="left"/>
      <w:pPr>
        <w:ind w:left="5133" w:hanging="600"/>
      </w:pPr>
      <w:rPr>
        <w:rFonts w:hint="default"/>
      </w:rPr>
    </w:lvl>
    <w:lvl w:ilvl="6" w:tplc="93FCBFA2">
      <w:numFmt w:val="bullet"/>
      <w:lvlText w:val="•"/>
      <w:lvlJc w:val="left"/>
      <w:pPr>
        <w:ind w:left="6135" w:hanging="600"/>
      </w:pPr>
      <w:rPr>
        <w:rFonts w:hint="default"/>
      </w:rPr>
    </w:lvl>
    <w:lvl w:ilvl="7" w:tplc="1F847372">
      <w:numFmt w:val="bullet"/>
      <w:lvlText w:val="•"/>
      <w:lvlJc w:val="left"/>
      <w:pPr>
        <w:ind w:left="7138" w:hanging="600"/>
      </w:pPr>
      <w:rPr>
        <w:rFonts w:hint="default"/>
      </w:rPr>
    </w:lvl>
    <w:lvl w:ilvl="8" w:tplc="61A2099A">
      <w:numFmt w:val="bullet"/>
      <w:lvlText w:val="•"/>
      <w:lvlJc w:val="left"/>
      <w:pPr>
        <w:ind w:left="8141" w:hanging="600"/>
      </w:pPr>
      <w:rPr>
        <w:rFonts w:hint="default"/>
      </w:rPr>
    </w:lvl>
  </w:abstractNum>
  <w:abstractNum w:abstractNumId="25" w15:restartNumberingAfterBreak="0">
    <w:nsid w:val="6CCA5334"/>
    <w:multiLevelType w:val="hybridMultilevel"/>
    <w:tmpl w:val="0FF45F10"/>
    <w:lvl w:ilvl="0" w:tplc="474804CE">
      <w:start w:val="1"/>
      <w:numFmt w:val="decimal"/>
      <w:lvlText w:val="%1)"/>
      <w:lvlJc w:val="left"/>
      <w:pPr>
        <w:ind w:left="360"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3DB739E"/>
    <w:multiLevelType w:val="hybridMultilevel"/>
    <w:tmpl w:val="C22CC02C"/>
    <w:lvl w:ilvl="0" w:tplc="1430E104">
      <w:start w:val="5"/>
      <w:numFmt w:val="decimal"/>
      <w:lvlText w:val="%1"/>
      <w:lvlJc w:val="left"/>
      <w:pPr>
        <w:ind w:left="113" w:hanging="600"/>
      </w:pPr>
      <w:rPr>
        <w:rFonts w:hint="default"/>
      </w:rPr>
    </w:lvl>
    <w:lvl w:ilvl="1" w:tplc="E8A0D67C">
      <w:numFmt w:val="none"/>
      <w:lvlText w:val=""/>
      <w:lvlJc w:val="left"/>
      <w:pPr>
        <w:tabs>
          <w:tab w:val="num" w:pos="360"/>
        </w:tabs>
      </w:pPr>
    </w:lvl>
    <w:lvl w:ilvl="2" w:tplc="CD42154C">
      <w:numFmt w:val="none"/>
      <w:lvlText w:val=""/>
      <w:lvlJc w:val="left"/>
      <w:pPr>
        <w:tabs>
          <w:tab w:val="num" w:pos="360"/>
        </w:tabs>
      </w:pPr>
    </w:lvl>
    <w:lvl w:ilvl="3" w:tplc="70EA5746">
      <w:numFmt w:val="bullet"/>
      <w:lvlText w:val="•"/>
      <w:lvlJc w:val="left"/>
      <w:pPr>
        <w:ind w:left="3127" w:hanging="600"/>
      </w:pPr>
      <w:rPr>
        <w:rFonts w:hint="default"/>
      </w:rPr>
    </w:lvl>
    <w:lvl w:ilvl="4" w:tplc="9132C7D0">
      <w:numFmt w:val="bullet"/>
      <w:lvlText w:val="•"/>
      <w:lvlJc w:val="left"/>
      <w:pPr>
        <w:ind w:left="4130" w:hanging="600"/>
      </w:pPr>
      <w:rPr>
        <w:rFonts w:hint="default"/>
      </w:rPr>
    </w:lvl>
    <w:lvl w:ilvl="5" w:tplc="20BAF5E8">
      <w:numFmt w:val="bullet"/>
      <w:lvlText w:val="•"/>
      <w:lvlJc w:val="left"/>
      <w:pPr>
        <w:ind w:left="5133" w:hanging="600"/>
      </w:pPr>
      <w:rPr>
        <w:rFonts w:hint="default"/>
      </w:rPr>
    </w:lvl>
    <w:lvl w:ilvl="6" w:tplc="7A7419DE">
      <w:numFmt w:val="bullet"/>
      <w:lvlText w:val="•"/>
      <w:lvlJc w:val="left"/>
      <w:pPr>
        <w:ind w:left="6135" w:hanging="600"/>
      </w:pPr>
      <w:rPr>
        <w:rFonts w:hint="default"/>
      </w:rPr>
    </w:lvl>
    <w:lvl w:ilvl="7" w:tplc="D13438A2">
      <w:numFmt w:val="bullet"/>
      <w:lvlText w:val="•"/>
      <w:lvlJc w:val="left"/>
      <w:pPr>
        <w:ind w:left="7138" w:hanging="600"/>
      </w:pPr>
      <w:rPr>
        <w:rFonts w:hint="default"/>
      </w:rPr>
    </w:lvl>
    <w:lvl w:ilvl="8" w:tplc="085AC4C8">
      <w:numFmt w:val="bullet"/>
      <w:lvlText w:val="•"/>
      <w:lvlJc w:val="left"/>
      <w:pPr>
        <w:ind w:left="8141" w:hanging="600"/>
      </w:pPr>
      <w:rPr>
        <w:rFonts w:hint="default"/>
      </w:rPr>
    </w:lvl>
  </w:abstractNum>
  <w:abstractNum w:abstractNumId="27" w15:restartNumberingAfterBreak="0">
    <w:nsid w:val="79A45A79"/>
    <w:multiLevelType w:val="hybridMultilevel"/>
    <w:tmpl w:val="C05C0CE2"/>
    <w:lvl w:ilvl="0" w:tplc="8AE032E8">
      <w:start w:val="5"/>
      <w:numFmt w:val="decimal"/>
      <w:lvlText w:val="%1"/>
      <w:lvlJc w:val="left"/>
      <w:pPr>
        <w:ind w:left="113" w:hanging="420"/>
      </w:pPr>
      <w:rPr>
        <w:rFonts w:hint="default"/>
      </w:rPr>
    </w:lvl>
    <w:lvl w:ilvl="1" w:tplc="60D43146">
      <w:numFmt w:val="none"/>
      <w:lvlText w:val=""/>
      <w:lvlJc w:val="left"/>
      <w:pPr>
        <w:tabs>
          <w:tab w:val="num" w:pos="360"/>
        </w:tabs>
      </w:pPr>
    </w:lvl>
    <w:lvl w:ilvl="2" w:tplc="BBE6FC9E">
      <w:numFmt w:val="none"/>
      <w:lvlText w:val=""/>
      <w:lvlJc w:val="left"/>
      <w:pPr>
        <w:tabs>
          <w:tab w:val="num" w:pos="360"/>
        </w:tabs>
      </w:pPr>
    </w:lvl>
    <w:lvl w:ilvl="3" w:tplc="E1DA1C1A">
      <w:numFmt w:val="bullet"/>
      <w:lvlText w:val="•"/>
      <w:lvlJc w:val="left"/>
      <w:pPr>
        <w:ind w:left="3127" w:hanging="600"/>
      </w:pPr>
      <w:rPr>
        <w:rFonts w:hint="default"/>
      </w:rPr>
    </w:lvl>
    <w:lvl w:ilvl="4" w:tplc="95681F72">
      <w:numFmt w:val="bullet"/>
      <w:lvlText w:val="•"/>
      <w:lvlJc w:val="left"/>
      <w:pPr>
        <w:ind w:left="4130" w:hanging="600"/>
      </w:pPr>
      <w:rPr>
        <w:rFonts w:hint="default"/>
      </w:rPr>
    </w:lvl>
    <w:lvl w:ilvl="5" w:tplc="9E524510">
      <w:numFmt w:val="bullet"/>
      <w:lvlText w:val="•"/>
      <w:lvlJc w:val="left"/>
      <w:pPr>
        <w:ind w:left="5133" w:hanging="600"/>
      </w:pPr>
      <w:rPr>
        <w:rFonts w:hint="default"/>
      </w:rPr>
    </w:lvl>
    <w:lvl w:ilvl="6" w:tplc="D5D4A840">
      <w:numFmt w:val="bullet"/>
      <w:lvlText w:val="•"/>
      <w:lvlJc w:val="left"/>
      <w:pPr>
        <w:ind w:left="6135" w:hanging="600"/>
      </w:pPr>
      <w:rPr>
        <w:rFonts w:hint="default"/>
      </w:rPr>
    </w:lvl>
    <w:lvl w:ilvl="7" w:tplc="3DE4B512">
      <w:numFmt w:val="bullet"/>
      <w:lvlText w:val="•"/>
      <w:lvlJc w:val="left"/>
      <w:pPr>
        <w:ind w:left="7138" w:hanging="600"/>
      </w:pPr>
      <w:rPr>
        <w:rFonts w:hint="default"/>
      </w:rPr>
    </w:lvl>
    <w:lvl w:ilvl="8" w:tplc="FDF2CE0A">
      <w:numFmt w:val="bullet"/>
      <w:lvlText w:val="•"/>
      <w:lvlJc w:val="left"/>
      <w:pPr>
        <w:ind w:left="8141" w:hanging="600"/>
      </w:pPr>
      <w:rPr>
        <w:rFonts w:hint="default"/>
      </w:rPr>
    </w:lvl>
  </w:abstractNum>
  <w:abstractNum w:abstractNumId="28" w15:restartNumberingAfterBreak="0">
    <w:nsid w:val="7BED0F8D"/>
    <w:multiLevelType w:val="hybridMultilevel"/>
    <w:tmpl w:val="10AC0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6397014">
    <w:abstractNumId w:val="22"/>
  </w:num>
  <w:num w:numId="2" w16cid:durableId="1762096598">
    <w:abstractNumId w:val="16"/>
  </w:num>
  <w:num w:numId="3" w16cid:durableId="938104391">
    <w:abstractNumId w:val="3"/>
  </w:num>
  <w:num w:numId="4" w16cid:durableId="182324571">
    <w:abstractNumId w:val="19"/>
  </w:num>
  <w:num w:numId="5" w16cid:durableId="850025618">
    <w:abstractNumId w:val="2"/>
  </w:num>
  <w:num w:numId="6" w16cid:durableId="28459949">
    <w:abstractNumId w:val="15"/>
  </w:num>
  <w:num w:numId="7" w16cid:durableId="223100279">
    <w:abstractNumId w:val="24"/>
  </w:num>
  <w:num w:numId="8" w16cid:durableId="1070080347">
    <w:abstractNumId w:val="8"/>
  </w:num>
  <w:num w:numId="9" w16cid:durableId="263928106">
    <w:abstractNumId w:val="27"/>
  </w:num>
  <w:num w:numId="10" w16cid:durableId="367529329">
    <w:abstractNumId w:val="7"/>
  </w:num>
  <w:num w:numId="11" w16cid:durableId="317421799">
    <w:abstractNumId w:val="10"/>
  </w:num>
  <w:num w:numId="12" w16cid:durableId="796526924">
    <w:abstractNumId w:val="26"/>
  </w:num>
  <w:num w:numId="13" w16cid:durableId="1421835394">
    <w:abstractNumId w:val="14"/>
  </w:num>
  <w:num w:numId="14" w16cid:durableId="881211302">
    <w:abstractNumId w:val="0"/>
  </w:num>
  <w:num w:numId="15" w16cid:durableId="42950360">
    <w:abstractNumId w:val="11"/>
  </w:num>
  <w:num w:numId="16" w16cid:durableId="105849618">
    <w:abstractNumId w:val="21"/>
  </w:num>
  <w:num w:numId="17" w16cid:durableId="1364600197">
    <w:abstractNumId w:val="17"/>
  </w:num>
  <w:num w:numId="18" w16cid:durableId="399865836">
    <w:abstractNumId w:val="5"/>
  </w:num>
  <w:num w:numId="19" w16cid:durableId="306596406">
    <w:abstractNumId w:val="23"/>
  </w:num>
  <w:num w:numId="20" w16cid:durableId="10962164">
    <w:abstractNumId w:val="20"/>
  </w:num>
  <w:num w:numId="21" w16cid:durableId="1143081623">
    <w:abstractNumId w:val="9"/>
  </w:num>
  <w:num w:numId="22" w16cid:durableId="1233002501">
    <w:abstractNumId w:val="25"/>
  </w:num>
  <w:num w:numId="23" w16cid:durableId="134032250">
    <w:abstractNumId w:val="1"/>
  </w:num>
  <w:num w:numId="24" w16cid:durableId="1671980252">
    <w:abstractNumId w:val="13"/>
  </w:num>
  <w:num w:numId="25" w16cid:durableId="2110543473">
    <w:abstractNumId w:val="12"/>
  </w:num>
  <w:num w:numId="26" w16cid:durableId="1605652608">
    <w:abstractNumId w:val="4"/>
  </w:num>
  <w:num w:numId="27" w16cid:durableId="839153025">
    <w:abstractNumId w:val="6"/>
  </w:num>
  <w:num w:numId="28" w16cid:durableId="752317711">
    <w:abstractNumId w:val="28"/>
  </w:num>
  <w:num w:numId="29" w16cid:durableId="2007005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41"/>
    <w:rsid w:val="00000DF7"/>
    <w:rsid w:val="00002DA6"/>
    <w:rsid w:val="000063CC"/>
    <w:rsid w:val="00010832"/>
    <w:rsid w:val="00010FAE"/>
    <w:rsid w:val="00012172"/>
    <w:rsid w:val="000137EC"/>
    <w:rsid w:val="00013D62"/>
    <w:rsid w:val="000150A2"/>
    <w:rsid w:val="00015E0E"/>
    <w:rsid w:val="00016376"/>
    <w:rsid w:val="00017BCF"/>
    <w:rsid w:val="000242F9"/>
    <w:rsid w:val="0003112A"/>
    <w:rsid w:val="000333E6"/>
    <w:rsid w:val="000337F2"/>
    <w:rsid w:val="0003380B"/>
    <w:rsid w:val="000345AE"/>
    <w:rsid w:val="00035C7E"/>
    <w:rsid w:val="00036544"/>
    <w:rsid w:val="000368CF"/>
    <w:rsid w:val="00042704"/>
    <w:rsid w:val="00042E28"/>
    <w:rsid w:val="00043285"/>
    <w:rsid w:val="000436E4"/>
    <w:rsid w:val="00044CD3"/>
    <w:rsid w:val="00046979"/>
    <w:rsid w:val="00050428"/>
    <w:rsid w:val="000513F3"/>
    <w:rsid w:val="00065B8F"/>
    <w:rsid w:val="00065DF1"/>
    <w:rsid w:val="00066B4C"/>
    <w:rsid w:val="00071DB1"/>
    <w:rsid w:val="000829F4"/>
    <w:rsid w:val="0008530E"/>
    <w:rsid w:val="0008708F"/>
    <w:rsid w:val="000901BB"/>
    <w:rsid w:val="0009089E"/>
    <w:rsid w:val="000926C8"/>
    <w:rsid w:val="000930C5"/>
    <w:rsid w:val="00096C07"/>
    <w:rsid w:val="000A0733"/>
    <w:rsid w:val="000A45A6"/>
    <w:rsid w:val="000A7C88"/>
    <w:rsid w:val="000B72B0"/>
    <w:rsid w:val="000C0D75"/>
    <w:rsid w:val="000C3424"/>
    <w:rsid w:val="000C4802"/>
    <w:rsid w:val="000C65A6"/>
    <w:rsid w:val="000C713C"/>
    <w:rsid w:val="000D05EE"/>
    <w:rsid w:val="000D07D1"/>
    <w:rsid w:val="000D2974"/>
    <w:rsid w:val="000D549E"/>
    <w:rsid w:val="000E07E2"/>
    <w:rsid w:val="000E1AB5"/>
    <w:rsid w:val="000E3A75"/>
    <w:rsid w:val="000E43DB"/>
    <w:rsid w:val="000E5538"/>
    <w:rsid w:val="000E578A"/>
    <w:rsid w:val="000F0FFE"/>
    <w:rsid w:val="000F4C43"/>
    <w:rsid w:val="000F58DF"/>
    <w:rsid w:val="000F6F88"/>
    <w:rsid w:val="000F7CF1"/>
    <w:rsid w:val="0010456B"/>
    <w:rsid w:val="00105635"/>
    <w:rsid w:val="001066EB"/>
    <w:rsid w:val="00111363"/>
    <w:rsid w:val="00126FBF"/>
    <w:rsid w:val="00127003"/>
    <w:rsid w:val="00133F95"/>
    <w:rsid w:val="00134B22"/>
    <w:rsid w:val="0013626D"/>
    <w:rsid w:val="001377A4"/>
    <w:rsid w:val="00143BCD"/>
    <w:rsid w:val="00144F15"/>
    <w:rsid w:val="0015281E"/>
    <w:rsid w:val="001619CD"/>
    <w:rsid w:val="00164053"/>
    <w:rsid w:val="00170656"/>
    <w:rsid w:val="00175A82"/>
    <w:rsid w:val="00176D44"/>
    <w:rsid w:val="00182BC8"/>
    <w:rsid w:val="00186DA5"/>
    <w:rsid w:val="001954F7"/>
    <w:rsid w:val="00195B0B"/>
    <w:rsid w:val="001A09F7"/>
    <w:rsid w:val="001A3709"/>
    <w:rsid w:val="001A4A92"/>
    <w:rsid w:val="001B0E8A"/>
    <w:rsid w:val="001B545F"/>
    <w:rsid w:val="001B6E85"/>
    <w:rsid w:val="001C0944"/>
    <w:rsid w:val="001C6AA1"/>
    <w:rsid w:val="001C79F4"/>
    <w:rsid w:val="001D2062"/>
    <w:rsid w:val="001D3276"/>
    <w:rsid w:val="001D5162"/>
    <w:rsid w:val="001E6A88"/>
    <w:rsid w:val="001F4496"/>
    <w:rsid w:val="001F5F03"/>
    <w:rsid w:val="00202B69"/>
    <w:rsid w:val="00207D4D"/>
    <w:rsid w:val="00211817"/>
    <w:rsid w:val="00212962"/>
    <w:rsid w:val="00214974"/>
    <w:rsid w:val="00214A6D"/>
    <w:rsid w:val="00215C11"/>
    <w:rsid w:val="00215D06"/>
    <w:rsid w:val="0022028C"/>
    <w:rsid w:val="00222509"/>
    <w:rsid w:val="002238D0"/>
    <w:rsid w:val="002240FD"/>
    <w:rsid w:val="0022434F"/>
    <w:rsid w:val="002246FD"/>
    <w:rsid w:val="00225629"/>
    <w:rsid w:val="00225A19"/>
    <w:rsid w:val="00225F42"/>
    <w:rsid w:val="002263F0"/>
    <w:rsid w:val="0023353F"/>
    <w:rsid w:val="00236756"/>
    <w:rsid w:val="00237825"/>
    <w:rsid w:val="00240482"/>
    <w:rsid w:val="00243D89"/>
    <w:rsid w:val="00244641"/>
    <w:rsid w:val="002466A5"/>
    <w:rsid w:val="002519DA"/>
    <w:rsid w:val="002549CA"/>
    <w:rsid w:val="002555DD"/>
    <w:rsid w:val="00257E5E"/>
    <w:rsid w:val="00260710"/>
    <w:rsid w:val="00263598"/>
    <w:rsid w:val="00270B7C"/>
    <w:rsid w:val="0027578F"/>
    <w:rsid w:val="0027582C"/>
    <w:rsid w:val="00275A2B"/>
    <w:rsid w:val="0027793D"/>
    <w:rsid w:val="002823A5"/>
    <w:rsid w:val="00284018"/>
    <w:rsid w:val="00290FA5"/>
    <w:rsid w:val="0029152F"/>
    <w:rsid w:val="00295292"/>
    <w:rsid w:val="002956C7"/>
    <w:rsid w:val="00297D4B"/>
    <w:rsid w:val="002A0741"/>
    <w:rsid w:val="002A0C57"/>
    <w:rsid w:val="002A19CF"/>
    <w:rsid w:val="002A3F7E"/>
    <w:rsid w:val="002A560F"/>
    <w:rsid w:val="002B0274"/>
    <w:rsid w:val="002C1306"/>
    <w:rsid w:val="002C215D"/>
    <w:rsid w:val="002C5508"/>
    <w:rsid w:val="002C6CB1"/>
    <w:rsid w:val="002C7A6D"/>
    <w:rsid w:val="002D5C95"/>
    <w:rsid w:val="002D78EC"/>
    <w:rsid w:val="002E0C3A"/>
    <w:rsid w:val="002E0EFB"/>
    <w:rsid w:val="002E34F7"/>
    <w:rsid w:val="002E7E3E"/>
    <w:rsid w:val="002F3783"/>
    <w:rsid w:val="002F441C"/>
    <w:rsid w:val="002F4D22"/>
    <w:rsid w:val="00301D7B"/>
    <w:rsid w:val="00302951"/>
    <w:rsid w:val="00302A51"/>
    <w:rsid w:val="003034DE"/>
    <w:rsid w:val="003036B5"/>
    <w:rsid w:val="0030632A"/>
    <w:rsid w:val="00306467"/>
    <w:rsid w:val="003212BF"/>
    <w:rsid w:val="003273FB"/>
    <w:rsid w:val="0033328C"/>
    <w:rsid w:val="00333E85"/>
    <w:rsid w:val="003353CE"/>
    <w:rsid w:val="003364FA"/>
    <w:rsid w:val="00341541"/>
    <w:rsid w:val="00342304"/>
    <w:rsid w:val="00344C50"/>
    <w:rsid w:val="00346212"/>
    <w:rsid w:val="00361047"/>
    <w:rsid w:val="0036159E"/>
    <w:rsid w:val="0036161E"/>
    <w:rsid w:val="00361744"/>
    <w:rsid w:val="00363438"/>
    <w:rsid w:val="00365646"/>
    <w:rsid w:val="003710E8"/>
    <w:rsid w:val="0037331D"/>
    <w:rsid w:val="00380BAB"/>
    <w:rsid w:val="0038233A"/>
    <w:rsid w:val="00383FF6"/>
    <w:rsid w:val="003862E8"/>
    <w:rsid w:val="00387CFB"/>
    <w:rsid w:val="003904F7"/>
    <w:rsid w:val="00391CB8"/>
    <w:rsid w:val="00393188"/>
    <w:rsid w:val="0039499F"/>
    <w:rsid w:val="00394D8E"/>
    <w:rsid w:val="00395F4B"/>
    <w:rsid w:val="00396A9E"/>
    <w:rsid w:val="003A4E24"/>
    <w:rsid w:val="003A573C"/>
    <w:rsid w:val="003A7128"/>
    <w:rsid w:val="003B1649"/>
    <w:rsid w:val="003B3D03"/>
    <w:rsid w:val="003B3F83"/>
    <w:rsid w:val="003B4A51"/>
    <w:rsid w:val="003B6C5B"/>
    <w:rsid w:val="003C0A5A"/>
    <w:rsid w:val="003C127A"/>
    <w:rsid w:val="003C6139"/>
    <w:rsid w:val="003C62DE"/>
    <w:rsid w:val="003C692E"/>
    <w:rsid w:val="003C6F5A"/>
    <w:rsid w:val="003C7355"/>
    <w:rsid w:val="003D0E1C"/>
    <w:rsid w:val="003D17DD"/>
    <w:rsid w:val="003D286C"/>
    <w:rsid w:val="003D2AA4"/>
    <w:rsid w:val="003D2C8D"/>
    <w:rsid w:val="003D5316"/>
    <w:rsid w:val="003D5337"/>
    <w:rsid w:val="003D5391"/>
    <w:rsid w:val="003E4911"/>
    <w:rsid w:val="003E59B1"/>
    <w:rsid w:val="003E62F8"/>
    <w:rsid w:val="003F0DD8"/>
    <w:rsid w:val="003F18D3"/>
    <w:rsid w:val="003F3A2C"/>
    <w:rsid w:val="003F58D8"/>
    <w:rsid w:val="003F7FF7"/>
    <w:rsid w:val="00400515"/>
    <w:rsid w:val="0040174B"/>
    <w:rsid w:val="004029F9"/>
    <w:rsid w:val="00402B5F"/>
    <w:rsid w:val="004036A6"/>
    <w:rsid w:val="00406B42"/>
    <w:rsid w:val="00415075"/>
    <w:rsid w:val="0042363F"/>
    <w:rsid w:val="004262BF"/>
    <w:rsid w:val="00431577"/>
    <w:rsid w:val="004316D7"/>
    <w:rsid w:val="004336DA"/>
    <w:rsid w:val="00434289"/>
    <w:rsid w:val="00447701"/>
    <w:rsid w:val="00453C03"/>
    <w:rsid w:val="00454EBD"/>
    <w:rsid w:val="0045779A"/>
    <w:rsid w:val="0046234C"/>
    <w:rsid w:val="00470574"/>
    <w:rsid w:val="00480FA4"/>
    <w:rsid w:val="00481530"/>
    <w:rsid w:val="00481BF9"/>
    <w:rsid w:val="00482F62"/>
    <w:rsid w:val="00484DD1"/>
    <w:rsid w:val="0048554A"/>
    <w:rsid w:val="00485663"/>
    <w:rsid w:val="00486C62"/>
    <w:rsid w:val="00495BC8"/>
    <w:rsid w:val="0049773F"/>
    <w:rsid w:val="004978FC"/>
    <w:rsid w:val="004A0D91"/>
    <w:rsid w:val="004A1CE5"/>
    <w:rsid w:val="004A34CA"/>
    <w:rsid w:val="004A4E3A"/>
    <w:rsid w:val="004A79EE"/>
    <w:rsid w:val="004B0C0C"/>
    <w:rsid w:val="004B0D74"/>
    <w:rsid w:val="004B7542"/>
    <w:rsid w:val="004B7EC9"/>
    <w:rsid w:val="004C0018"/>
    <w:rsid w:val="004C2629"/>
    <w:rsid w:val="004C36F5"/>
    <w:rsid w:val="004D3A2B"/>
    <w:rsid w:val="004D4935"/>
    <w:rsid w:val="004E144E"/>
    <w:rsid w:val="004E6198"/>
    <w:rsid w:val="004E75DB"/>
    <w:rsid w:val="00501E66"/>
    <w:rsid w:val="0050225A"/>
    <w:rsid w:val="00502511"/>
    <w:rsid w:val="00503440"/>
    <w:rsid w:val="0050493D"/>
    <w:rsid w:val="0050676F"/>
    <w:rsid w:val="0050727D"/>
    <w:rsid w:val="005110B2"/>
    <w:rsid w:val="00513827"/>
    <w:rsid w:val="00515B7B"/>
    <w:rsid w:val="00520E22"/>
    <w:rsid w:val="00521E2B"/>
    <w:rsid w:val="005221A2"/>
    <w:rsid w:val="00522480"/>
    <w:rsid w:val="00524AA5"/>
    <w:rsid w:val="00531298"/>
    <w:rsid w:val="00533F0E"/>
    <w:rsid w:val="00540145"/>
    <w:rsid w:val="00544CD9"/>
    <w:rsid w:val="005469C3"/>
    <w:rsid w:val="00552BF8"/>
    <w:rsid w:val="00555756"/>
    <w:rsid w:val="00556841"/>
    <w:rsid w:val="00556B80"/>
    <w:rsid w:val="00557131"/>
    <w:rsid w:val="00566D79"/>
    <w:rsid w:val="005711F2"/>
    <w:rsid w:val="00571881"/>
    <w:rsid w:val="005747D8"/>
    <w:rsid w:val="00575C87"/>
    <w:rsid w:val="00575D9A"/>
    <w:rsid w:val="00577483"/>
    <w:rsid w:val="00577BAA"/>
    <w:rsid w:val="00577D15"/>
    <w:rsid w:val="00585C39"/>
    <w:rsid w:val="00587AD1"/>
    <w:rsid w:val="00587B83"/>
    <w:rsid w:val="005914AD"/>
    <w:rsid w:val="0059309A"/>
    <w:rsid w:val="005955FF"/>
    <w:rsid w:val="005A2EE0"/>
    <w:rsid w:val="005A3EA4"/>
    <w:rsid w:val="005A632A"/>
    <w:rsid w:val="005B192F"/>
    <w:rsid w:val="005B7560"/>
    <w:rsid w:val="005B7EDF"/>
    <w:rsid w:val="005C3379"/>
    <w:rsid w:val="005C3C4A"/>
    <w:rsid w:val="005C515A"/>
    <w:rsid w:val="005D0B85"/>
    <w:rsid w:val="005D0B88"/>
    <w:rsid w:val="005D234F"/>
    <w:rsid w:val="005E336C"/>
    <w:rsid w:val="005F36BD"/>
    <w:rsid w:val="005F58A6"/>
    <w:rsid w:val="005F6178"/>
    <w:rsid w:val="0060359D"/>
    <w:rsid w:val="00611268"/>
    <w:rsid w:val="0061204B"/>
    <w:rsid w:val="00612DC0"/>
    <w:rsid w:val="006141CF"/>
    <w:rsid w:val="0061570D"/>
    <w:rsid w:val="00616B0D"/>
    <w:rsid w:val="00616F2F"/>
    <w:rsid w:val="00623414"/>
    <w:rsid w:val="00625C24"/>
    <w:rsid w:val="006269C5"/>
    <w:rsid w:val="00630D4B"/>
    <w:rsid w:val="00631616"/>
    <w:rsid w:val="006333B9"/>
    <w:rsid w:val="00633A8E"/>
    <w:rsid w:val="00636715"/>
    <w:rsid w:val="006428DB"/>
    <w:rsid w:val="0064623B"/>
    <w:rsid w:val="00646823"/>
    <w:rsid w:val="006477BC"/>
    <w:rsid w:val="00653292"/>
    <w:rsid w:val="00654ADF"/>
    <w:rsid w:val="0065688F"/>
    <w:rsid w:val="00657865"/>
    <w:rsid w:val="00661781"/>
    <w:rsid w:val="006629F3"/>
    <w:rsid w:val="00666B78"/>
    <w:rsid w:val="006677B4"/>
    <w:rsid w:val="00672426"/>
    <w:rsid w:val="00672819"/>
    <w:rsid w:val="00673EDB"/>
    <w:rsid w:val="00674FC9"/>
    <w:rsid w:val="00676DAC"/>
    <w:rsid w:val="006811F6"/>
    <w:rsid w:val="00692A7A"/>
    <w:rsid w:val="006B0508"/>
    <w:rsid w:val="006B2764"/>
    <w:rsid w:val="006B45E5"/>
    <w:rsid w:val="006B5CD3"/>
    <w:rsid w:val="006B6A19"/>
    <w:rsid w:val="006C20D3"/>
    <w:rsid w:val="006C31E7"/>
    <w:rsid w:val="006C4B0F"/>
    <w:rsid w:val="006C6A06"/>
    <w:rsid w:val="006C6F67"/>
    <w:rsid w:val="006C7F41"/>
    <w:rsid w:val="006D0E2E"/>
    <w:rsid w:val="006D19B2"/>
    <w:rsid w:val="006D1A13"/>
    <w:rsid w:val="006D7291"/>
    <w:rsid w:val="006E1CA0"/>
    <w:rsid w:val="006E2580"/>
    <w:rsid w:val="006E283E"/>
    <w:rsid w:val="006E7141"/>
    <w:rsid w:val="006F3DB6"/>
    <w:rsid w:val="0070358C"/>
    <w:rsid w:val="00707E13"/>
    <w:rsid w:val="00710847"/>
    <w:rsid w:val="00715A70"/>
    <w:rsid w:val="00720566"/>
    <w:rsid w:val="00720796"/>
    <w:rsid w:val="007227F8"/>
    <w:rsid w:val="0072495F"/>
    <w:rsid w:val="00727F63"/>
    <w:rsid w:val="00730F2B"/>
    <w:rsid w:val="0073183C"/>
    <w:rsid w:val="00732C07"/>
    <w:rsid w:val="00733837"/>
    <w:rsid w:val="00734B7F"/>
    <w:rsid w:val="00740F2F"/>
    <w:rsid w:val="00741FF4"/>
    <w:rsid w:val="00743630"/>
    <w:rsid w:val="00745EDD"/>
    <w:rsid w:val="00754ED8"/>
    <w:rsid w:val="00761A99"/>
    <w:rsid w:val="007624B8"/>
    <w:rsid w:val="007638DC"/>
    <w:rsid w:val="0076426F"/>
    <w:rsid w:val="007663C3"/>
    <w:rsid w:val="0077097A"/>
    <w:rsid w:val="007710CA"/>
    <w:rsid w:val="007711F1"/>
    <w:rsid w:val="007722AA"/>
    <w:rsid w:val="0077311E"/>
    <w:rsid w:val="007773D8"/>
    <w:rsid w:val="00777A76"/>
    <w:rsid w:val="00780374"/>
    <w:rsid w:val="00781315"/>
    <w:rsid w:val="00781E46"/>
    <w:rsid w:val="00784535"/>
    <w:rsid w:val="00786A20"/>
    <w:rsid w:val="00786E8F"/>
    <w:rsid w:val="00791CF0"/>
    <w:rsid w:val="0079486D"/>
    <w:rsid w:val="007A6A6B"/>
    <w:rsid w:val="007B3E1B"/>
    <w:rsid w:val="007B56E5"/>
    <w:rsid w:val="007B7970"/>
    <w:rsid w:val="007C5D60"/>
    <w:rsid w:val="007D1233"/>
    <w:rsid w:val="007D36ED"/>
    <w:rsid w:val="007D3A24"/>
    <w:rsid w:val="007D4766"/>
    <w:rsid w:val="007D5FB6"/>
    <w:rsid w:val="007D6B01"/>
    <w:rsid w:val="007D7BF7"/>
    <w:rsid w:val="007E675C"/>
    <w:rsid w:val="007F17DB"/>
    <w:rsid w:val="007F2083"/>
    <w:rsid w:val="007F4B85"/>
    <w:rsid w:val="0080112F"/>
    <w:rsid w:val="008044B4"/>
    <w:rsid w:val="008072C9"/>
    <w:rsid w:val="00810F64"/>
    <w:rsid w:val="00812D97"/>
    <w:rsid w:val="00814796"/>
    <w:rsid w:val="008159E6"/>
    <w:rsid w:val="0081614B"/>
    <w:rsid w:val="008177C4"/>
    <w:rsid w:val="00821305"/>
    <w:rsid w:val="00824518"/>
    <w:rsid w:val="00826688"/>
    <w:rsid w:val="00832E49"/>
    <w:rsid w:val="0083371D"/>
    <w:rsid w:val="00840140"/>
    <w:rsid w:val="008406B0"/>
    <w:rsid w:val="00840887"/>
    <w:rsid w:val="00841725"/>
    <w:rsid w:val="008437AB"/>
    <w:rsid w:val="00853556"/>
    <w:rsid w:val="0085768D"/>
    <w:rsid w:val="0086081A"/>
    <w:rsid w:val="008630E3"/>
    <w:rsid w:val="00864676"/>
    <w:rsid w:val="00865D1B"/>
    <w:rsid w:val="00867BCF"/>
    <w:rsid w:val="008726CF"/>
    <w:rsid w:val="008741A6"/>
    <w:rsid w:val="00877140"/>
    <w:rsid w:val="008810F9"/>
    <w:rsid w:val="00881591"/>
    <w:rsid w:val="008906E1"/>
    <w:rsid w:val="0089144F"/>
    <w:rsid w:val="00896722"/>
    <w:rsid w:val="00897078"/>
    <w:rsid w:val="008A08FE"/>
    <w:rsid w:val="008A1243"/>
    <w:rsid w:val="008A12A8"/>
    <w:rsid w:val="008A48BB"/>
    <w:rsid w:val="008B7B90"/>
    <w:rsid w:val="008C49D8"/>
    <w:rsid w:val="008C752C"/>
    <w:rsid w:val="008D0819"/>
    <w:rsid w:val="008D14D3"/>
    <w:rsid w:val="008D4C1A"/>
    <w:rsid w:val="008E0978"/>
    <w:rsid w:val="008F1CB2"/>
    <w:rsid w:val="008F2A1D"/>
    <w:rsid w:val="008F42A6"/>
    <w:rsid w:val="008F5666"/>
    <w:rsid w:val="008F68C3"/>
    <w:rsid w:val="008F7751"/>
    <w:rsid w:val="009014A8"/>
    <w:rsid w:val="009014B5"/>
    <w:rsid w:val="009048CA"/>
    <w:rsid w:val="00910786"/>
    <w:rsid w:val="009129E7"/>
    <w:rsid w:val="00916C96"/>
    <w:rsid w:val="00917060"/>
    <w:rsid w:val="00921861"/>
    <w:rsid w:val="00922527"/>
    <w:rsid w:val="0092323D"/>
    <w:rsid w:val="0092358D"/>
    <w:rsid w:val="009237B0"/>
    <w:rsid w:val="00924970"/>
    <w:rsid w:val="009328F4"/>
    <w:rsid w:val="0094149B"/>
    <w:rsid w:val="0094242E"/>
    <w:rsid w:val="009533A7"/>
    <w:rsid w:val="009567B6"/>
    <w:rsid w:val="009576EF"/>
    <w:rsid w:val="0095781F"/>
    <w:rsid w:val="00960FFC"/>
    <w:rsid w:val="00962533"/>
    <w:rsid w:val="00962A16"/>
    <w:rsid w:val="00963F0E"/>
    <w:rsid w:val="0096633B"/>
    <w:rsid w:val="00981864"/>
    <w:rsid w:val="0098304D"/>
    <w:rsid w:val="009845BD"/>
    <w:rsid w:val="00985C0A"/>
    <w:rsid w:val="00990B2C"/>
    <w:rsid w:val="009911C0"/>
    <w:rsid w:val="00991967"/>
    <w:rsid w:val="009A112B"/>
    <w:rsid w:val="009A1D32"/>
    <w:rsid w:val="009A2D12"/>
    <w:rsid w:val="009A67A1"/>
    <w:rsid w:val="009B4A4B"/>
    <w:rsid w:val="009B645A"/>
    <w:rsid w:val="009C07ED"/>
    <w:rsid w:val="009C2241"/>
    <w:rsid w:val="009C3450"/>
    <w:rsid w:val="009C381E"/>
    <w:rsid w:val="009D0503"/>
    <w:rsid w:val="009D09C9"/>
    <w:rsid w:val="009D1992"/>
    <w:rsid w:val="009D7479"/>
    <w:rsid w:val="009E11D8"/>
    <w:rsid w:val="009E12CF"/>
    <w:rsid w:val="009E1D8A"/>
    <w:rsid w:val="009E61D2"/>
    <w:rsid w:val="009F0946"/>
    <w:rsid w:val="009F286C"/>
    <w:rsid w:val="009F7076"/>
    <w:rsid w:val="00A0090A"/>
    <w:rsid w:val="00A00E77"/>
    <w:rsid w:val="00A06AF1"/>
    <w:rsid w:val="00A10D1A"/>
    <w:rsid w:val="00A12924"/>
    <w:rsid w:val="00A13052"/>
    <w:rsid w:val="00A13CC9"/>
    <w:rsid w:val="00A16354"/>
    <w:rsid w:val="00A16B7E"/>
    <w:rsid w:val="00A25864"/>
    <w:rsid w:val="00A31206"/>
    <w:rsid w:val="00A3214B"/>
    <w:rsid w:val="00A342C4"/>
    <w:rsid w:val="00A35BD4"/>
    <w:rsid w:val="00A37E57"/>
    <w:rsid w:val="00A4060F"/>
    <w:rsid w:val="00A4314B"/>
    <w:rsid w:val="00A44297"/>
    <w:rsid w:val="00A44F79"/>
    <w:rsid w:val="00A5305E"/>
    <w:rsid w:val="00A5428B"/>
    <w:rsid w:val="00A55FA2"/>
    <w:rsid w:val="00A57480"/>
    <w:rsid w:val="00A5798D"/>
    <w:rsid w:val="00A66BD9"/>
    <w:rsid w:val="00A67E71"/>
    <w:rsid w:val="00A71934"/>
    <w:rsid w:val="00A75BC7"/>
    <w:rsid w:val="00A7771C"/>
    <w:rsid w:val="00A90D26"/>
    <w:rsid w:val="00A9571F"/>
    <w:rsid w:val="00AA4CBB"/>
    <w:rsid w:val="00AA611F"/>
    <w:rsid w:val="00AA63C3"/>
    <w:rsid w:val="00AA7B42"/>
    <w:rsid w:val="00AB04C7"/>
    <w:rsid w:val="00AB4CD5"/>
    <w:rsid w:val="00AB63CB"/>
    <w:rsid w:val="00AB6FC5"/>
    <w:rsid w:val="00AB7D26"/>
    <w:rsid w:val="00AC0245"/>
    <w:rsid w:val="00AC1B29"/>
    <w:rsid w:val="00AC528C"/>
    <w:rsid w:val="00AC7B92"/>
    <w:rsid w:val="00AD79D9"/>
    <w:rsid w:val="00AE058C"/>
    <w:rsid w:val="00AE50EC"/>
    <w:rsid w:val="00AE636C"/>
    <w:rsid w:val="00AE67A3"/>
    <w:rsid w:val="00AE7B0E"/>
    <w:rsid w:val="00AF194E"/>
    <w:rsid w:val="00AF357F"/>
    <w:rsid w:val="00AF3EAF"/>
    <w:rsid w:val="00AF5D31"/>
    <w:rsid w:val="00B0368D"/>
    <w:rsid w:val="00B055A8"/>
    <w:rsid w:val="00B05A00"/>
    <w:rsid w:val="00B10295"/>
    <w:rsid w:val="00B10AFD"/>
    <w:rsid w:val="00B11754"/>
    <w:rsid w:val="00B11F05"/>
    <w:rsid w:val="00B125CA"/>
    <w:rsid w:val="00B133A7"/>
    <w:rsid w:val="00B13E7F"/>
    <w:rsid w:val="00B16252"/>
    <w:rsid w:val="00B1697D"/>
    <w:rsid w:val="00B1719D"/>
    <w:rsid w:val="00B17510"/>
    <w:rsid w:val="00B20810"/>
    <w:rsid w:val="00B224DD"/>
    <w:rsid w:val="00B241B2"/>
    <w:rsid w:val="00B245F8"/>
    <w:rsid w:val="00B25142"/>
    <w:rsid w:val="00B32415"/>
    <w:rsid w:val="00B334F9"/>
    <w:rsid w:val="00B33E87"/>
    <w:rsid w:val="00B34C7E"/>
    <w:rsid w:val="00B34F11"/>
    <w:rsid w:val="00B35A17"/>
    <w:rsid w:val="00B3652A"/>
    <w:rsid w:val="00B36853"/>
    <w:rsid w:val="00B404CA"/>
    <w:rsid w:val="00B41DFE"/>
    <w:rsid w:val="00B509FD"/>
    <w:rsid w:val="00B52B72"/>
    <w:rsid w:val="00B565BF"/>
    <w:rsid w:val="00B5780F"/>
    <w:rsid w:val="00B6042C"/>
    <w:rsid w:val="00B63E1B"/>
    <w:rsid w:val="00B63FEF"/>
    <w:rsid w:val="00B64700"/>
    <w:rsid w:val="00B67331"/>
    <w:rsid w:val="00B70872"/>
    <w:rsid w:val="00B716EB"/>
    <w:rsid w:val="00B735D0"/>
    <w:rsid w:val="00B75DB9"/>
    <w:rsid w:val="00B76161"/>
    <w:rsid w:val="00B7683C"/>
    <w:rsid w:val="00B811AC"/>
    <w:rsid w:val="00B8358A"/>
    <w:rsid w:val="00B85E40"/>
    <w:rsid w:val="00B87582"/>
    <w:rsid w:val="00B932C0"/>
    <w:rsid w:val="00B942B1"/>
    <w:rsid w:val="00B95494"/>
    <w:rsid w:val="00B95959"/>
    <w:rsid w:val="00B95F33"/>
    <w:rsid w:val="00BA21C7"/>
    <w:rsid w:val="00BA249B"/>
    <w:rsid w:val="00BA3CD0"/>
    <w:rsid w:val="00BA62DE"/>
    <w:rsid w:val="00BA667D"/>
    <w:rsid w:val="00BB1DA9"/>
    <w:rsid w:val="00BB247D"/>
    <w:rsid w:val="00BB38D4"/>
    <w:rsid w:val="00BB6BBE"/>
    <w:rsid w:val="00BC0A1F"/>
    <w:rsid w:val="00BC315E"/>
    <w:rsid w:val="00BC388E"/>
    <w:rsid w:val="00BC3A69"/>
    <w:rsid w:val="00BC45B4"/>
    <w:rsid w:val="00BC5E9D"/>
    <w:rsid w:val="00BC7F28"/>
    <w:rsid w:val="00BD05B6"/>
    <w:rsid w:val="00BD1ACF"/>
    <w:rsid w:val="00BD1F34"/>
    <w:rsid w:val="00BD35E8"/>
    <w:rsid w:val="00BD50EB"/>
    <w:rsid w:val="00BD5897"/>
    <w:rsid w:val="00BE3837"/>
    <w:rsid w:val="00BE4541"/>
    <w:rsid w:val="00BE57EB"/>
    <w:rsid w:val="00BE6589"/>
    <w:rsid w:val="00BF072F"/>
    <w:rsid w:val="00BF1FB2"/>
    <w:rsid w:val="00BF76F1"/>
    <w:rsid w:val="00C00BB2"/>
    <w:rsid w:val="00C00C12"/>
    <w:rsid w:val="00C02BD3"/>
    <w:rsid w:val="00C07E6B"/>
    <w:rsid w:val="00C11318"/>
    <w:rsid w:val="00C11E7F"/>
    <w:rsid w:val="00C12B7A"/>
    <w:rsid w:val="00C12E6A"/>
    <w:rsid w:val="00C16074"/>
    <w:rsid w:val="00C250BD"/>
    <w:rsid w:val="00C25478"/>
    <w:rsid w:val="00C26A26"/>
    <w:rsid w:val="00C30014"/>
    <w:rsid w:val="00C401B2"/>
    <w:rsid w:val="00C4566C"/>
    <w:rsid w:val="00C547DB"/>
    <w:rsid w:val="00C56777"/>
    <w:rsid w:val="00C6164E"/>
    <w:rsid w:val="00C61A9A"/>
    <w:rsid w:val="00C62384"/>
    <w:rsid w:val="00C632A9"/>
    <w:rsid w:val="00C661F9"/>
    <w:rsid w:val="00C71386"/>
    <w:rsid w:val="00C71CD4"/>
    <w:rsid w:val="00C725EE"/>
    <w:rsid w:val="00C77126"/>
    <w:rsid w:val="00C77D9C"/>
    <w:rsid w:val="00C80684"/>
    <w:rsid w:val="00C87224"/>
    <w:rsid w:val="00C87B0E"/>
    <w:rsid w:val="00C914D3"/>
    <w:rsid w:val="00C95538"/>
    <w:rsid w:val="00C96194"/>
    <w:rsid w:val="00CA11D9"/>
    <w:rsid w:val="00CA28D9"/>
    <w:rsid w:val="00CA4AEA"/>
    <w:rsid w:val="00CA68F8"/>
    <w:rsid w:val="00CB0D06"/>
    <w:rsid w:val="00CB10C6"/>
    <w:rsid w:val="00CB348D"/>
    <w:rsid w:val="00CB4BB7"/>
    <w:rsid w:val="00CB6308"/>
    <w:rsid w:val="00CB7C0F"/>
    <w:rsid w:val="00CC179B"/>
    <w:rsid w:val="00CC1C2B"/>
    <w:rsid w:val="00CC2C75"/>
    <w:rsid w:val="00CC4567"/>
    <w:rsid w:val="00CC568F"/>
    <w:rsid w:val="00CC793A"/>
    <w:rsid w:val="00CD0807"/>
    <w:rsid w:val="00CD34C1"/>
    <w:rsid w:val="00CD41A4"/>
    <w:rsid w:val="00CD79E4"/>
    <w:rsid w:val="00CE0C1F"/>
    <w:rsid w:val="00CE2E0E"/>
    <w:rsid w:val="00CE4FA6"/>
    <w:rsid w:val="00CE64DF"/>
    <w:rsid w:val="00CF2A33"/>
    <w:rsid w:val="00CF38F6"/>
    <w:rsid w:val="00CF47AB"/>
    <w:rsid w:val="00CF6C12"/>
    <w:rsid w:val="00CF7582"/>
    <w:rsid w:val="00D060C7"/>
    <w:rsid w:val="00D10E4D"/>
    <w:rsid w:val="00D148BA"/>
    <w:rsid w:val="00D1711F"/>
    <w:rsid w:val="00D216B8"/>
    <w:rsid w:val="00D258E7"/>
    <w:rsid w:val="00D25A77"/>
    <w:rsid w:val="00D27CCF"/>
    <w:rsid w:val="00D330A8"/>
    <w:rsid w:val="00D34843"/>
    <w:rsid w:val="00D36A1C"/>
    <w:rsid w:val="00D37503"/>
    <w:rsid w:val="00D43470"/>
    <w:rsid w:val="00D435E9"/>
    <w:rsid w:val="00D513BE"/>
    <w:rsid w:val="00D51B5B"/>
    <w:rsid w:val="00D54559"/>
    <w:rsid w:val="00D606A6"/>
    <w:rsid w:val="00D60836"/>
    <w:rsid w:val="00D61E63"/>
    <w:rsid w:val="00D6290D"/>
    <w:rsid w:val="00D71653"/>
    <w:rsid w:val="00D71A7C"/>
    <w:rsid w:val="00D7216E"/>
    <w:rsid w:val="00D75E74"/>
    <w:rsid w:val="00D91444"/>
    <w:rsid w:val="00D91555"/>
    <w:rsid w:val="00D92E0B"/>
    <w:rsid w:val="00D94A03"/>
    <w:rsid w:val="00D96A3F"/>
    <w:rsid w:val="00DA07F6"/>
    <w:rsid w:val="00DA2BE7"/>
    <w:rsid w:val="00DB2950"/>
    <w:rsid w:val="00DB5E48"/>
    <w:rsid w:val="00DC0067"/>
    <w:rsid w:val="00DC0672"/>
    <w:rsid w:val="00DC218E"/>
    <w:rsid w:val="00DC6279"/>
    <w:rsid w:val="00DC7815"/>
    <w:rsid w:val="00DD123A"/>
    <w:rsid w:val="00DD3196"/>
    <w:rsid w:val="00DD4A3B"/>
    <w:rsid w:val="00DD59DF"/>
    <w:rsid w:val="00DE1D13"/>
    <w:rsid w:val="00DE2B57"/>
    <w:rsid w:val="00DE6181"/>
    <w:rsid w:val="00DE6522"/>
    <w:rsid w:val="00DF259F"/>
    <w:rsid w:val="00DF500B"/>
    <w:rsid w:val="00DF6B60"/>
    <w:rsid w:val="00E00A26"/>
    <w:rsid w:val="00E0237B"/>
    <w:rsid w:val="00E02ACD"/>
    <w:rsid w:val="00E03FFE"/>
    <w:rsid w:val="00E1133C"/>
    <w:rsid w:val="00E12BD7"/>
    <w:rsid w:val="00E13FB6"/>
    <w:rsid w:val="00E15463"/>
    <w:rsid w:val="00E156AB"/>
    <w:rsid w:val="00E175D0"/>
    <w:rsid w:val="00E239FB"/>
    <w:rsid w:val="00E240A6"/>
    <w:rsid w:val="00E251AE"/>
    <w:rsid w:val="00E27DD1"/>
    <w:rsid w:val="00E40576"/>
    <w:rsid w:val="00E42711"/>
    <w:rsid w:val="00E42982"/>
    <w:rsid w:val="00E42BC1"/>
    <w:rsid w:val="00E45A07"/>
    <w:rsid w:val="00E4788C"/>
    <w:rsid w:val="00E47CA2"/>
    <w:rsid w:val="00E501BE"/>
    <w:rsid w:val="00E564DA"/>
    <w:rsid w:val="00E56A3D"/>
    <w:rsid w:val="00E56E0F"/>
    <w:rsid w:val="00E6067A"/>
    <w:rsid w:val="00E6097B"/>
    <w:rsid w:val="00E6720C"/>
    <w:rsid w:val="00E67DD8"/>
    <w:rsid w:val="00E704C4"/>
    <w:rsid w:val="00E71593"/>
    <w:rsid w:val="00E729F1"/>
    <w:rsid w:val="00E77476"/>
    <w:rsid w:val="00E777F5"/>
    <w:rsid w:val="00E8638A"/>
    <w:rsid w:val="00E906A3"/>
    <w:rsid w:val="00E90D9C"/>
    <w:rsid w:val="00E94002"/>
    <w:rsid w:val="00E97A53"/>
    <w:rsid w:val="00EA0778"/>
    <w:rsid w:val="00EA1F29"/>
    <w:rsid w:val="00EA6B69"/>
    <w:rsid w:val="00EB5786"/>
    <w:rsid w:val="00ED0AB1"/>
    <w:rsid w:val="00ED0B47"/>
    <w:rsid w:val="00ED0EFC"/>
    <w:rsid w:val="00ED6DA7"/>
    <w:rsid w:val="00EE2230"/>
    <w:rsid w:val="00EE4D10"/>
    <w:rsid w:val="00EE4F42"/>
    <w:rsid w:val="00EE613B"/>
    <w:rsid w:val="00F062C0"/>
    <w:rsid w:val="00F2117B"/>
    <w:rsid w:val="00F217BF"/>
    <w:rsid w:val="00F23255"/>
    <w:rsid w:val="00F31C81"/>
    <w:rsid w:val="00F32024"/>
    <w:rsid w:val="00F37184"/>
    <w:rsid w:val="00F42891"/>
    <w:rsid w:val="00F43DF5"/>
    <w:rsid w:val="00F44ADF"/>
    <w:rsid w:val="00F50828"/>
    <w:rsid w:val="00F50D97"/>
    <w:rsid w:val="00F569E2"/>
    <w:rsid w:val="00F56C86"/>
    <w:rsid w:val="00F60AD9"/>
    <w:rsid w:val="00F63B44"/>
    <w:rsid w:val="00F6729D"/>
    <w:rsid w:val="00F71C73"/>
    <w:rsid w:val="00F730EF"/>
    <w:rsid w:val="00F77599"/>
    <w:rsid w:val="00F80D14"/>
    <w:rsid w:val="00F80ECF"/>
    <w:rsid w:val="00F81A96"/>
    <w:rsid w:val="00F83A50"/>
    <w:rsid w:val="00F85698"/>
    <w:rsid w:val="00F92229"/>
    <w:rsid w:val="00F928CC"/>
    <w:rsid w:val="00F93AEE"/>
    <w:rsid w:val="00F94999"/>
    <w:rsid w:val="00F959E6"/>
    <w:rsid w:val="00FA4EC0"/>
    <w:rsid w:val="00FA7F3E"/>
    <w:rsid w:val="00FB1CB6"/>
    <w:rsid w:val="00FB304B"/>
    <w:rsid w:val="00FC45DD"/>
    <w:rsid w:val="00FC49E2"/>
    <w:rsid w:val="00FC522C"/>
    <w:rsid w:val="00FC534B"/>
    <w:rsid w:val="00FC62AB"/>
    <w:rsid w:val="00FD07C7"/>
    <w:rsid w:val="00FD12D3"/>
    <w:rsid w:val="00FD2446"/>
    <w:rsid w:val="00FD3E5A"/>
    <w:rsid w:val="00FD5DEC"/>
    <w:rsid w:val="00FD6131"/>
    <w:rsid w:val="00FD6DEB"/>
    <w:rsid w:val="00FE0FE5"/>
    <w:rsid w:val="00FE28F3"/>
    <w:rsid w:val="00FE2E8F"/>
    <w:rsid w:val="00FE4CBF"/>
    <w:rsid w:val="00FE593F"/>
    <w:rsid w:val="00FE66C7"/>
    <w:rsid w:val="00FE6D95"/>
    <w:rsid w:val="00FF0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B42D7"/>
  <w15:docId w15:val="{EDED3C5A-953B-448A-A94E-73D57279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81315"/>
    <w:pPr>
      <w:widowControl w:val="0"/>
      <w:autoSpaceDE w:val="0"/>
      <w:autoSpaceDN w:val="0"/>
    </w:pPr>
    <w:rPr>
      <w:rFonts w:ascii="Times New Roman" w:eastAsia="Times New Roman" w:hAnsi="Times New Roman"/>
      <w:sz w:val="22"/>
      <w:szCs w:val="22"/>
      <w:lang w:val="en-US" w:eastAsia="en-US"/>
    </w:rPr>
  </w:style>
  <w:style w:type="paragraph" w:styleId="1">
    <w:name w:val="heading 1"/>
    <w:next w:val="a"/>
    <w:link w:val="10"/>
    <w:uiPriority w:val="9"/>
    <w:unhideWhenUsed/>
    <w:qFormat/>
    <w:rsid w:val="00BA3CD0"/>
    <w:pPr>
      <w:keepNext/>
      <w:keepLines/>
      <w:numPr>
        <w:numId w:val="19"/>
      </w:numPr>
      <w:spacing w:after="119" w:line="260" w:lineRule="auto"/>
      <w:ind w:left="304" w:hanging="10"/>
      <w:jc w:val="center"/>
      <w:outlineLvl w:val="0"/>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464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244641"/>
    <w:pPr>
      <w:ind w:left="113" w:firstLine="708"/>
      <w:jc w:val="both"/>
    </w:pPr>
    <w:rPr>
      <w:sz w:val="24"/>
      <w:szCs w:val="24"/>
    </w:rPr>
  </w:style>
  <w:style w:type="paragraph" w:customStyle="1" w:styleId="11">
    <w:name w:val="Заголовок 11"/>
    <w:basedOn w:val="a"/>
    <w:uiPriority w:val="1"/>
    <w:qFormat/>
    <w:rsid w:val="00244641"/>
    <w:pPr>
      <w:ind w:left="319" w:hanging="240"/>
      <w:outlineLvl w:val="1"/>
    </w:pPr>
    <w:rPr>
      <w:b/>
      <w:bCs/>
      <w:sz w:val="24"/>
      <w:szCs w:val="24"/>
    </w:rPr>
  </w:style>
  <w:style w:type="paragraph" w:styleId="a4">
    <w:name w:val="List Paragraph"/>
    <w:basedOn w:val="a"/>
    <w:uiPriority w:val="34"/>
    <w:qFormat/>
    <w:rsid w:val="00244641"/>
    <w:pPr>
      <w:ind w:left="113" w:firstLine="708"/>
      <w:jc w:val="both"/>
    </w:pPr>
  </w:style>
  <w:style w:type="paragraph" w:customStyle="1" w:styleId="TableParagraph">
    <w:name w:val="Table Paragraph"/>
    <w:basedOn w:val="a"/>
    <w:uiPriority w:val="1"/>
    <w:qFormat/>
    <w:rsid w:val="00244641"/>
    <w:pPr>
      <w:spacing w:line="256" w:lineRule="exact"/>
      <w:ind w:left="103"/>
    </w:pPr>
  </w:style>
  <w:style w:type="character" w:customStyle="1" w:styleId="12">
    <w:name w:val="Основной шрифт абзаца1"/>
    <w:rsid w:val="009A2D12"/>
  </w:style>
  <w:style w:type="paragraph" w:customStyle="1" w:styleId="13">
    <w:name w:val="Без интервала1"/>
    <w:rsid w:val="009A2D12"/>
    <w:pPr>
      <w:suppressAutoHyphens/>
      <w:spacing w:line="100" w:lineRule="atLeast"/>
    </w:pPr>
    <w:rPr>
      <w:rFonts w:eastAsia="Times New Roman" w:cs="Calibri"/>
      <w:sz w:val="22"/>
      <w:szCs w:val="22"/>
      <w:lang w:eastAsia="ar-SA"/>
    </w:rPr>
  </w:style>
  <w:style w:type="paragraph" w:styleId="a5">
    <w:name w:val="header"/>
    <w:basedOn w:val="a"/>
    <w:link w:val="a6"/>
    <w:uiPriority w:val="99"/>
    <w:unhideWhenUsed/>
    <w:rsid w:val="008F42A6"/>
    <w:pPr>
      <w:tabs>
        <w:tab w:val="center" w:pos="4677"/>
        <w:tab w:val="right" w:pos="9355"/>
      </w:tabs>
    </w:pPr>
    <w:rPr>
      <w:sz w:val="20"/>
      <w:szCs w:val="20"/>
    </w:rPr>
  </w:style>
  <w:style w:type="character" w:customStyle="1" w:styleId="a6">
    <w:name w:val="Верхний колонтитул Знак"/>
    <w:link w:val="a5"/>
    <w:uiPriority w:val="99"/>
    <w:rsid w:val="008F42A6"/>
    <w:rPr>
      <w:rFonts w:ascii="Times New Roman" w:eastAsia="Times New Roman" w:hAnsi="Times New Roman" w:cs="Times New Roman"/>
    </w:rPr>
  </w:style>
  <w:style w:type="paragraph" w:styleId="a7">
    <w:name w:val="footer"/>
    <w:basedOn w:val="a"/>
    <w:link w:val="a8"/>
    <w:uiPriority w:val="99"/>
    <w:unhideWhenUsed/>
    <w:rsid w:val="008F42A6"/>
    <w:pPr>
      <w:tabs>
        <w:tab w:val="center" w:pos="4677"/>
        <w:tab w:val="right" w:pos="9355"/>
      </w:tabs>
    </w:pPr>
    <w:rPr>
      <w:sz w:val="20"/>
      <w:szCs w:val="20"/>
    </w:rPr>
  </w:style>
  <w:style w:type="character" w:customStyle="1" w:styleId="a8">
    <w:name w:val="Нижний колонтитул Знак"/>
    <w:link w:val="a7"/>
    <w:uiPriority w:val="99"/>
    <w:rsid w:val="008F42A6"/>
    <w:rPr>
      <w:rFonts w:ascii="Times New Roman" w:eastAsia="Times New Roman" w:hAnsi="Times New Roman" w:cs="Times New Roman"/>
    </w:rPr>
  </w:style>
  <w:style w:type="character" w:customStyle="1" w:styleId="10">
    <w:name w:val="Заголовок 1 Знак"/>
    <w:link w:val="1"/>
    <w:uiPriority w:val="9"/>
    <w:rsid w:val="00BA3CD0"/>
    <w:rPr>
      <w:rFonts w:ascii="Times New Roman" w:eastAsia="Times New Roman" w:hAnsi="Times New Roman"/>
      <w:b/>
      <w:color w:val="000000"/>
      <w:sz w:val="24"/>
      <w:szCs w:val="22"/>
      <w:lang w:val="ru-RU" w:eastAsia="ru-RU" w:bidi="ar-SA"/>
    </w:rPr>
  </w:style>
  <w:style w:type="paragraph" w:customStyle="1" w:styleId="Default">
    <w:name w:val="Default"/>
    <w:rsid w:val="008741A6"/>
    <w:pPr>
      <w:autoSpaceDE w:val="0"/>
      <w:autoSpaceDN w:val="0"/>
      <w:adjustRightInd w:val="0"/>
    </w:pPr>
    <w:rPr>
      <w:rFonts w:ascii="Times New Roman" w:hAnsi="Times New Roman"/>
      <w:color w:val="000000"/>
      <w:sz w:val="24"/>
      <w:szCs w:val="24"/>
      <w:lang w:eastAsia="en-US"/>
    </w:rPr>
  </w:style>
  <w:style w:type="paragraph" w:styleId="a9">
    <w:name w:val="Plain Text"/>
    <w:basedOn w:val="a"/>
    <w:link w:val="aa"/>
    <w:rsid w:val="0027578F"/>
    <w:pPr>
      <w:widowControl/>
      <w:autoSpaceDE/>
      <w:autoSpaceDN/>
    </w:pPr>
    <w:rPr>
      <w:rFonts w:ascii="Courier New" w:hAnsi="Courier New"/>
      <w:sz w:val="20"/>
      <w:szCs w:val="20"/>
      <w:lang w:val="ru-RU" w:eastAsia="ru-RU"/>
    </w:rPr>
  </w:style>
  <w:style w:type="character" w:customStyle="1" w:styleId="aa">
    <w:name w:val="Текст Знак"/>
    <w:link w:val="a9"/>
    <w:rsid w:val="0027578F"/>
    <w:rPr>
      <w:rFonts w:ascii="Courier New" w:eastAsia="Times New Roman" w:hAnsi="Courier New" w:cs="Times New Roman"/>
      <w:sz w:val="20"/>
      <w:szCs w:val="20"/>
      <w:lang w:val="ru-RU" w:eastAsia="ru-RU"/>
    </w:rPr>
  </w:style>
  <w:style w:type="paragraph" w:customStyle="1" w:styleId="14">
    <w:name w:val="Обычный1"/>
    <w:rsid w:val="0027578F"/>
    <w:pPr>
      <w:widowControl w:val="0"/>
      <w:ind w:left="40"/>
    </w:pPr>
    <w:rPr>
      <w:rFonts w:ascii="Arial" w:eastAsia="Times New Roman" w:hAnsi="Arial"/>
      <w:snapToGrid w:val="0"/>
      <w:sz w:val="24"/>
    </w:rPr>
  </w:style>
  <w:style w:type="character" w:customStyle="1" w:styleId="100">
    <w:name w:val="Основной текст + 10"/>
    <w:rsid w:val="007F4B85"/>
    <w:rPr>
      <w:rFonts w:ascii="Times New Roman" w:hAnsi="Times New Roman" w:cs="Times New Roman"/>
      <w:color w:val="000000"/>
      <w:spacing w:val="0"/>
      <w:w w:val="100"/>
      <w:sz w:val="21"/>
      <w:szCs w:val="21"/>
      <w:u w:val="none"/>
      <w:lang w:val="ru-RU"/>
    </w:rPr>
  </w:style>
  <w:style w:type="character" w:customStyle="1" w:styleId="Constantia">
    <w:name w:val="Основной текст + Constantia"/>
    <w:rsid w:val="007F4B85"/>
    <w:rPr>
      <w:rFonts w:ascii="Constantia" w:hAnsi="Constantia" w:cs="Constantia"/>
      <w:color w:val="000000"/>
      <w:spacing w:val="0"/>
      <w:w w:val="100"/>
      <w:sz w:val="20"/>
      <w:szCs w:val="20"/>
      <w:u w:val="none"/>
    </w:rPr>
  </w:style>
  <w:style w:type="paragraph" w:customStyle="1" w:styleId="2">
    <w:name w:val="Основной текст2"/>
    <w:basedOn w:val="a"/>
    <w:rsid w:val="007F4B85"/>
    <w:pPr>
      <w:shd w:val="clear" w:color="auto" w:fill="FFFFFF"/>
      <w:suppressAutoHyphens/>
      <w:autoSpaceDE/>
      <w:autoSpaceDN/>
      <w:spacing w:line="230" w:lineRule="exact"/>
      <w:jc w:val="both"/>
    </w:pPr>
    <w:rPr>
      <w:color w:val="000000"/>
      <w:kern w:val="1"/>
      <w:sz w:val="18"/>
      <w:szCs w:val="18"/>
      <w:lang w:val="ru-RU" w:eastAsia="ru-RU"/>
    </w:rPr>
  </w:style>
  <w:style w:type="paragraph" w:styleId="ab">
    <w:name w:val="Balloon Text"/>
    <w:basedOn w:val="a"/>
    <w:link w:val="ac"/>
    <w:uiPriority w:val="99"/>
    <w:semiHidden/>
    <w:unhideWhenUsed/>
    <w:rsid w:val="002B0274"/>
    <w:rPr>
      <w:rFonts w:ascii="Segoe UI" w:hAnsi="Segoe UI" w:cs="Segoe UI"/>
      <w:sz w:val="18"/>
      <w:szCs w:val="18"/>
    </w:rPr>
  </w:style>
  <w:style w:type="character" w:customStyle="1" w:styleId="ac">
    <w:name w:val="Текст выноски Знак"/>
    <w:basedOn w:val="a0"/>
    <w:link w:val="ab"/>
    <w:uiPriority w:val="99"/>
    <w:semiHidden/>
    <w:rsid w:val="002B0274"/>
    <w:rPr>
      <w:rFonts w:ascii="Segoe UI" w:eastAsia="Times New Roman" w:hAnsi="Segoe UI" w:cs="Segoe UI"/>
      <w:sz w:val="18"/>
      <w:szCs w:val="18"/>
      <w:lang w:val="en-US" w:eastAsia="en-US"/>
    </w:rPr>
  </w:style>
  <w:style w:type="character" w:styleId="ad">
    <w:name w:val="annotation reference"/>
    <w:basedOn w:val="a0"/>
    <w:uiPriority w:val="99"/>
    <w:semiHidden/>
    <w:unhideWhenUsed/>
    <w:rsid w:val="00FE0FE5"/>
    <w:rPr>
      <w:sz w:val="16"/>
      <w:szCs w:val="16"/>
    </w:rPr>
  </w:style>
  <w:style w:type="paragraph" w:styleId="ae">
    <w:name w:val="annotation text"/>
    <w:basedOn w:val="a"/>
    <w:link w:val="af"/>
    <w:uiPriority w:val="99"/>
    <w:semiHidden/>
    <w:unhideWhenUsed/>
    <w:rsid w:val="00FE0FE5"/>
    <w:rPr>
      <w:sz w:val="20"/>
      <w:szCs w:val="20"/>
    </w:rPr>
  </w:style>
  <w:style w:type="character" w:customStyle="1" w:styleId="af">
    <w:name w:val="Текст примечания Знак"/>
    <w:basedOn w:val="a0"/>
    <w:link w:val="ae"/>
    <w:uiPriority w:val="99"/>
    <w:semiHidden/>
    <w:rsid w:val="00FE0FE5"/>
    <w:rPr>
      <w:rFonts w:ascii="Times New Roman" w:eastAsia="Times New Roman" w:hAnsi="Times New Roman"/>
      <w:lang w:val="en-US" w:eastAsia="en-US"/>
    </w:rPr>
  </w:style>
  <w:style w:type="paragraph" w:styleId="af0">
    <w:name w:val="annotation subject"/>
    <w:basedOn w:val="ae"/>
    <w:next w:val="ae"/>
    <w:link w:val="af1"/>
    <w:uiPriority w:val="99"/>
    <w:semiHidden/>
    <w:unhideWhenUsed/>
    <w:rsid w:val="00FE0FE5"/>
    <w:rPr>
      <w:b/>
      <w:bCs/>
    </w:rPr>
  </w:style>
  <w:style w:type="character" w:customStyle="1" w:styleId="af1">
    <w:name w:val="Тема примечания Знак"/>
    <w:basedOn w:val="af"/>
    <w:link w:val="af0"/>
    <w:uiPriority w:val="99"/>
    <w:semiHidden/>
    <w:rsid w:val="00FE0FE5"/>
    <w:rPr>
      <w:rFonts w:ascii="Times New Roman" w:eastAsia="Times New Roman" w:hAnsi="Times New Roman"/>
      <w:b/>
      <w:bCs/>
      <w:lang w:val="en-US" w:eastAsia="en-US"/>
    </w:rPr>
  </w:style>
  <w:style w:type="table" w:styleId="af2">
    <w:name w:val="Table Grid"/>
    <w:basedOn w:val="a1"/>
    <w:uiPriority w:val="59"/>
    <w:rsid w:val="00CC2C75"/>
    <w:rPr>
      <w:rFonts w:ascii="Times New Roman" w:eastAsia="Times New Roman" w:hAnsi="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Revision"/>
    <w:hidden/>
    <w:uiPriority w:val="99"/>
    <w:semiHidden/>
    <w:rsid w:val="005B7EDF"/>
    <w:rPr>
      <w:rFonts w:ascii="Times New Roman" w:eastAsia="Arial Unicode MS" w:hAnsi="Times New Roman"/>
      <w:sz w:val="24"/>
      <w:szCs w:val="24"/>
    </w:rPr>
  </w:style>
  <w:style w:type="character" w:styleId="af4">
    <w:name w:val="Hyperlink"/>
    <w:basedOn w:val="a0"/>
    <w:uiPriority w:val="99"/>
    <w:semiHidden/>
    <w:unhideWhenUsed/>
    <w:rsid w:val="00C61A9A"/>
    <w:rPr>
      <w:color w:val="0000FF" w:themeColor="hyperlink"/>
      <w:u w:val="single"/>
    </w:rPr>
  </w:style>
  <w:style w:type="paragraph" w:customStyle="1" w:styleId="ConsPlusTitle">
    <w:name w:val="ConsPlusTitle"/>
    <w:uiPriority w:val="99"/>
    <w:rsid w:val="00C61A9A"/>
    <w:pPr>
      <w:widowControl w:val="0"/>
      <w:autoSpaceDE w:val="0"/>
      <w:autoSpaceDN w:val="0"/>
      <w:adjustRightInd w:val="0"/>
    </w:pPr>
    <w:rPr>
      <w:rFonts w:ascii="Arial" w:eastAsiaTheme="minorEastAsia" w:hAnsi="Arial" w:cs="Arial"/>
      <w:b/>
      <w:bCs/>
      <w:sz w:val="24"/>
      <w:szCs w:val="24"/>
      <w14:ligatures w14:val="standardContextual"/>
    </w:rPr>
  </w:style>
  <w:style w:type="paragraph" w:customStyle="1" w:styleId="ConsPlusNormal">
    <w:name w:val="ConsPlusNormal"/>
    <w:rsid w:val="00C61A9A"/>
    <w:pPr>
      <w:widowControl w:val="0"/>
      <w:autoSpaceDE w:val="0"/>
      <w:autoSpaceDN w:val="0"/>
      <w:adjustRightInd w:val="0"/>
    </w:pPr>
    <w:rPr>
      <w:rFonts w:ascii="Times New Roman" w:eastAsiaTheme="minorEastAsia" w:hAnsi="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6109">
      <w:bodyDiv w:val="1"/>
      <w:marLeft w:val="0"/>
      <w:marRight w:val="0"/>
      <w:marTop w:val="0"/>
      <w:marBottom w:val="0"/>
      <w:divBdr>
        <w:top w:val="none" w:sz="0" w:space="0" w:color="auto"/>
        <w:left w:val="none" w:sz="0" w:space="0" w:color="auto"/>
        <w:bottom w:val="none" w:sz="0" w:space="0" w:color="auto"/>
        <w:right w:val="none" w:sz="0" w:space="0" w:color="auto"/>
      </w:divBdr>
    </w:div>
    <w:div w:id="360788908">
      <w:bodyDiv w:val="1"/>
      <w:marLeft w:val="0"/>
      <w:marRight w:val="0"/>
      <w:marTop w:val="0"/>
      <w:marBottom w:val="0"/>
      <w:divBdr>
        <w:top w:val="none" w:sz="0" w:space="0" w:color="auto"/>
        <w:left w:val="none" w:sz="0" w:space="0" w:color="auto"/>
        <w:bottom w:val="none" w:sz="0" w:space="0" w:color="auto"/>
        <w:right w:val="none" w:sz="0" w:space="0" w:color="auto"/>
      </w:divBdr>
    </w:div>
    <w:div w:id="391736682">
      <w:bodyDiv w:val="1"/>
      <w:marLeft w:val="0"/>
      <w:marRight w:val="0"/>
      <w:marTop w:val="0"/>
      <w:marBottom w:val="0"/>
      <w:divBdr>
        <w:top w:val="none" w:sz="0" w:space="0" w:color="auto"/>
        <w:left w:val="none" w:sz="0" w:space="0" w:color="auto"/>
        <w:bottom w:val="none" w:sz="0" w:space="0" w:color="auto"/>
        <w:right w:val="none" w:sz="0" w:space="0" w:color="auto"/>
      </w:divBdr>
    </w:div>
    <w:div w:id="581765457">
      <w:bodyDiv w:val="1"/>
      <w:marLeft w:val="0"/>
      <w:marRight w:val="0"/>
      <w:marTop w:val="0"/>
      <w:marBottom w:val="0"/>
      <w:divBdr>
        <w:top w:val="none" w:sz="0" w:space="0" w:color="auto"/>
        <w:left w:val="none" w:sz="0" w:space="0" w:color="auto"/>
        <w:bottom w:val="none" w:sz="0" w:space="0" w:color="auto"/>
        <w:right w:val="none" w:sz="0" w:space="0" w:color="auto"/>
      </w:divBdr>
    </w:div>
    <w:div w:id="673456937">
      <w:bodyDiv w:val="1"/>
      <w:marLeft w:val="0"/>
      <w:marRight w:val="0"/>
      <w:marTop w:val="0"/>
      <w:marBottom w:val="0"/>
      <w:divBdr>
        <w:top w:val="none" w:sz="0" w:space="0" w:color="auto"/>
        <w:left w:val="none" w:sz="0" w:space="0" w:color="auto"/>
        <w:bottom w:val="none" w:sz="0" w:space="0" w:color="auto"/>
        <w:right w:val="none" w:sz="0" w:space="0" w:color="auto"/>
      </w:divBdr>
    </w:div>
    <w:div w:id="721248061">
      <w:bodyDiv w:val="1"/>
      <w:marLeft w:val="0"/>
      <w:marRight w:val="0"/>
      <w:marTop w:val="0"/>
      <w:marBottom w:val="0"/>
      <w:divBdr>
        <w:top w:val="none" w:sz="0" w:space="0" w:color="auto"/>
        <w:left w:val="none" w:sz="0" w:space="0" w:color="auto"/>
        <w:bottom w:val="none" w:sz="0" w:space="0" w:color="auto"/>
        <w:right w:val="none" w:sz="0" w:space="0" w:color="auto"/>
      </w:divBdr>
    </w:div>
    <w:div w:id="845634146">
      <w:bodyDiv w:val="1"/>
      <w:marLeft w:val="0"/>
      <w:marRight w:val="0"/>
      <w:marTop w:val="0"/>
      <w:marBottom w:val="0"/>
      <w:divBdr>
        <w:top w:val="none" w:sz="0" w:space="0" w:color="auto"/>
        <w:left w:val="none" w:sz="0" w:space="0" w:color="auto"/>
        <w:bottom w:val="none" w:sz="0" w:space="0" w:color="auto"/>
        <w:right w:val="none" w:sz="0" w:space="0" w:color="auto"/>
      </w:divBdr>
    </w:div>
    <w:div w:id="1032725025">
      <w:bodyDiv w:val="1"/>
      <w:marLeft w:val="0"/>
      <w:marRight w:val="0"/>
      <w:marTop w:val="0"/>
      <w:marBottom w:val="0"/>
      <w:divBdr>
        <w:top w:val="none" w:sz="0" w:space="0" w:color="auto"/>
        <w:left w:val="none" w:sz="0" w:space="0" w:color="auto"/>
        <w:bottom w:val="none" w:sz="0" w:space="0" w:color="auto"/>
        <w:right w:val="none" w:sz="0" w:space="0" w:color="auto"/>
      </w:divBdr>
    </w:div>
    <w:div w:id="1128087162">
      <w:bodyDiv w:val="1"/>
      <w:marLeft w:val="0"/>
      <w:marRight w:val="0"/>
      <w:marTop w:val="0"/>
      <w:marBottom w:val="0"/>
      <w:divBdr>
        <w:top w:val="none" w:sz="0" w:space="0" w:color="auto"/>
        <w:left w:val="none" w:sz="0" w:space="0" w:color="auto"/>
        <w:bottom w:val="none" w:sz="0" w:space="0" w:color="auto"/>
        <w:right w:val="none" w:sz="0" w:space="0" w:color="auto"/>
      </w:divBdr>
      <w:divsChild>
        <w:div w:id="959189100">
          <w:marLeft w:val="0"/>
          <w:marRight w:val="0"/>
          <w:marTop w:val="192"/>
          <w:marBottom w:val="0"/>
          <w:divBdr>
            <w:top w:val="none" w:sz="0" w:space="0" w:color="auto"/>
            <w:left w:val="none" w:sz="0" w:space="0" w:color="auto"/>
            <w:bottom w:val="none" w:sz="0" w:space="0" w:color="auto"/>
            <w:right w:val="none" w:sz="0" w:space="0" w:color="auto"/>
          </w:divBdr>
        </w:div>
        <w:div w:id="375281493">
          <w:marLeft w:val="0"/>
          <w:marRight w:val="0"/>
          <w:marTop w:val="0"/>
          <w:marBottom w:val="0"/>
          <w:divBdr>
            <w:top w:val="none" w:sz="0" w:space="0" w:color="auto"/>
            <w:left w:val="none" w:sz="0" w:space="0" w:color="auto"/>
            <w:bottom w:val="none" w:sz="0" w:space="0" w:color="auto"/>
            <w:right w:val="none" w:sz="0" w:space="0" w:color="auto"/>
          </w:divBdr>
          <w:divsChild>
            <w:div w:id="32118826">
              <w:marLeft w:val="0"/>
              <w:marRight w:val="0"/>
              <w:marTop w:val="192"/>
              <w:marBottom w:val="0"/>
              <w:divBdr>
                <w:top w:val="none" w:sz="0" w:space="0" w:color="auto"/>
                <w:left w:val="none" w:sz="0" w:space="0" w:color="auto"/>
                <w:bottom w:val="none" w:sz="0" w:space="0" w:color="auto"/>
                <w:right w:val="none" w:sz="0" w:space="0" w:color="auto"/>
              </w:divBdr>
            </w:div>
          </w:divsChild>
        </w:div>
        <w:div w:id="1909225970">
          <w:marLeft w:val="0"/>
          <w:marRight w:val="0"/>
          <w:marTop w:val="0"/>
          <w:marBottom w:val="0"/>
          <w:divBdr>
            <w:top w:val="none" w:sz="0" w:space="0" w:color="auto"/>
            <w:left w:val="none" w:sz="0" w:space="0" w:color="auto"/>
            <w:bottom w:val="none" w:sz="0" w:space="0" w:color="auto"/>
            <w:right w:val="none" w:sz="0" w:space="0" w:color="auto"/>
          </w:divBdr>
        </w:div>
        <w:div w:id="1589996546">
          <w:marLeft w:val="0"/>
          <w:marRight w:val="0"/>
          <w:marTop w:val="192"/>
          <w:marBottom w:val="0"/>
          <w:divBdr>
            <w:top w:val="none" w:sz="0" w:space="0" w:color="auto"/>
            <w:left w:val="none" w:sz="0" w:space="0" w:color="auto"/>
            <w:bottom w:val="none" w:sz="0" w:space="0" w:color="auto"/>
            <w:right w:val="none" w:sz="0" w:space="0" w:color="auto"/>
          </w:divBdr>
        </w:div>
        <w:div w:id="1687906640">
          <w:marLeft w:val="0"/>
          <w:marRight w:val="0"/>
          <w:marTop w:val="0"/>
          <w:marBottom w:val="0"/>
          <w:divBdr>
            <w:top w:val="none" w:sz="0" w:space="0" w:color="auto"/>
            <w:left w:val="none" w:sz="0" w:space="0" w:color="auto"/>
            <w:bottom w:val="none" w:sz="0" w:space="0" w:color="auto"/>
            <w:right w:val="none" w:sz="0" w:space="0" w:color="auto"/>
          </w:divBdr>
          <w:divsChild>
            <w:div w:id="811214643">
              <w:marLeft w:val="0"/>
              <w:marRight w:val="0"/>
              <w:marTop w:val="192"/>
              <w:marBottom w:val="0"/>
              <w:divBdr>
                <w:top w:val="none" w:sz="0" w:space="0" w:color="auto"/>
                <w:left w:val="none" w:sz="0" w:space="0" w:color="auto"/>
                <w:bottom w:val="none" w:sz="0" w:space="0" w:color="auto"/>
                <w:right w:val="none" w:sz="0" w:space="0" w:color="auto"/>
              </w:divBdr>
            </w:div>
          </w:divsChild>
        </w:div>
        <w:div w:id="965698921">
          <w:marLeft w:val="0"/>
          <w:marRight w:val="0"/>
          <w:marTop w:val="0"/>
          <w:marBottom w:val="0"/>
          <w:divBdr>
            <w:top w:val="none" w:sz="0" w:space="0" w:color="auto"/>
            <w:left w:val="none" w:sz="0" w:space="0" w:color="auto"/>
            <w:bottom w:val="none" w:sz="0" w:space="0" w:color="auto"/>
            <w:right w:val="none" w:sz="0" w:space="0" w:color="auto"/>
          </w:divBdr>
        </w:div>
        <w:div w:id="375930479">
          <w:marLeft w:val="0"/>
          <w:marRight w:val="0"/>
          <w:marTop w:val="192"/>
          <w:marBottom w:val="0"/>
          <w:divBdr>
            <w:top w:val="none" w:sz="0" w:space="0" w:color="auto"/>
            <w:left w:val="none" w:sz="0" w:space="0" w:color="auto"/>
            <w:bottom w:val="none" w:sz="0" w:space="0" w:color="auto"/>
            <w:right w:val="none" w:sz="0" w:space="0" w:color="auto"/>
          </w:divBdr>
        </w:div>
        <w:div w:id="656963139">
          <w:marLeft w:val="0"/>
          <w:marRight w:val="0"/>
          <w:marTop w:val="0"/>
          <w:marBottom w:val="0"/>
          <w:divBdr>
            <w:top w:val="none" w:sz="0" w:space="0" w:color="auto"/>
            <w:left w:val="none" w:sz="0" w:space="0" w:color="auto"/>
            <w:bottom w:val="none" w:sz="0" w:space="0" w:color="auto"/>
            <w:right w:val="none" w:sz="0" w:space="0" w:color="auto"/>
          </w:divBdr>
          <w:divsChild>
            <w:div w:id="1365208846">
              <w:marLeft w:val="0"/>
              <w:marRight w:val="0"/>
              <w:marTop w:val="192"/>
              <w:marBottom w:val="0"/>
              <w:divBdr>
                <w:top w:val="none" w:sz="0" w:space="0" w:color="auto"/>
                <w:left w:val="none" w:sz="0" w:space="0" w:color="auto"/>
                <w:bottom w:val="none" w:sz="0" w:space="0" w:color="auto"/>
                <w:right w:val="none" w:sz="0" w:space="0" w:color="auto"/>
              </w:divBdr>
            </w:div>
          </w:divsChild>
        </w:div>
        <w:div w:id="391346604">
          <w:marLeft w:val="0"/>
          <w:marRight w:val="0"/>
          <w:marTop w:val="0"/>
          <w:marBottom w:val="0"/>
          <w:divBdr>
            <w:top w:val="none" w:sz="0" w:space="0" w:color="auto"/>
            <w:left w:val="none" w:sz="0" w:space="0" w:color="auto"/>
            <w:bottom w:val="none" w:sz="0" w:space="0" w:color="auto"/>
            <w:right w:val="none" w:sz="0" w:space="0" w:color="auto"/>
          </w:divBdr>
        </w:div>
        <w:div w:id="1843280384">
          <w:marLeft w:val="0"/>
          <w:marRight w:val="0"/>
          <w:marTop w:val="192"/>
          <w:marBottom w:val="0"/>
          <w:divBdr>
            <w:top w:val="none" w:sz="0" w:space="0" w:color="auto"/>
            <w:left w:val="none" w:sz="0" w:space="0" w:color="auto"/>
            <w:bottom w:val="none" w:sz="0" w:space="0" w:color="auto"/>
            <w:right w:val="none" w:sz="0" w:space="0" w:color="auto"/>
          </w:divBdr>
        </w:div>
        <w:div w:id="1032808437">
          <w:marLeft w:val="0"/>
          <w:marRight w:val="0"/>
          <w:marTop w:val="192"/>
          <w:marBottom w:val="0"/>
          <w:divBdr>
            <w:top w:val="none" w:sz="0" w:space="0" w:color="auto"/>
            <w:left w:val="none" w:sz="0" w:space="0" w:color="auto"/>
            <w:bottom w:val="none" w:sz="0" w:space="0" w:color="auto"/>
            <w:right w:val="none" w:sz="0" w:space="0" w:color="auto"/>
          </w:divBdr>
        </w:div>
        <w:div w:id="1429084544">
          <w:marLeft w:val="0"/>
          <w:marRight w:val="0"/>
          <w:marTop w:val="192"/>
          <w:marBottom w:val="0"/>
          <w:divBdr>
            <w:top w:val="none" w:sz="0" w:space="0" w:color="auto"/>
            <w:left w:val="none" w:sz="0" w:space="0" w:color="auto"/>
            <w:bottom w:val="none" w:sz="0" w:space="0" w:color="auto"/>
            <w:right w:val="none" w:sz="0" w:space="0" w:color="auto"/>
          </w:divBdr>
        </w:div>
        <w:div w:id="1305085422">
          <w:marLeft w:val="0"/>
          <w:marRight w:val="0"/>
          <w:marTop w:val="192"/>
          <w:marBottom w:val="0"/>
          <w:divBdr>
            <w:top w:val="none" w:sz="0" w:space="0" w:color="auto"/>
            <w:left w:val="none" w:sz="0" w:space="0" w:color="auto"/>
            <w:bottom w:val="none" w:sz="0" w:space="0" w:color="auto"/>
            <w:right w:val="none" w:sz="0" w:space="0" w:color="auto"/>
          </w:divBdr>
        </w:div>
        <w:div w:id="285548968">
          <w:marLeft w:val="0"/>
          <w:marRight w:val="0"/>
          <w:marTop w:val="192"/>
          <w:marBottom w:val="0"/>
          <w:divBdr>
            <w:top w:val="none" w:sz="0" w:space="0" w:color="auto"/>
            <w:left w:val="none" w:sz="0" w:space="0" w:color="auto"/>
            <w:bottom w:val="none" w:sz="0" w:space="0" w:color="auto"/>
            <w:right w:val="none" w:sz="0" w:space="0" w:color="auto"/>
          </w:divBdr>
        </w:div>
      </w:divsChild>
    </w:div>
    <w:div w:id="1173690663">
      <w:bodyDiv w:val="1"/>
      <w:marLeft w:val="0"/>
      <w:marRight w:val="0"/>
      <w:marTop w:val="0"/>
      <w:marBottom w:val="0"/>
      <w:divBdr>
        <w:top w:val="none" w:sz="0" w:space="0" w:color="auto"/>
        <w:left w:val="none" w:sz="0" w:space="0" w:color="auto"/>
        <w:bottom w:val="none" w:sz="0" w:space="0" w:color="auto"/>
        <w:right w:val="none" w:sz="0" w:space="0" w:color="auto"/>
      </w:divBdr>
    </w:div>
    <w:div w:id="1383602032">
      <w:bodyDiv w:val="1"/>
      <w:marLeft w:val="0"/>
      <w:marRight w:val="0"/>
      <w:marTop w:val="0"/>
      <w:marBottom w:val="0"/>
      <w:divBdr>
        <w:top w:val="none" w:sz="0" w:space="0" w:color="auto"/>
        <w:left w:val="none" w:sz="0" w:space="0" w:color="auto"/>
        <w:bottom w:val="none" w:sz="0" w:space="0" w:color="auto"/>
        <w:right w:val="none" w:sz="0" w:space="0" w:color="auto"/>
      </w:divBdr>
    </w:div>
    <w:div w:id="1575968715">
      <w:bodyDiv w:val="1"/>
      <w:marLeft w:val="0"/>
      <w:marRight w:val="0"/>
      <w:marTop w:val="0"/>
      <w:marBottom w:val="0"/>
      <w:divBdr>
        <w:top w:val="none" w:sz="0" w:space="0" w:color="auto"/>
        <w:left w:val="none" w:sz="0" w:space="0" w:color="auto"/>
        <w:bottom w:val="none" w:sz="0" w:space="0" w:color="auto"/>
        <w:right w:val="none" w:sz="0" w:space="0" w:color="auto"/>
      </w:divBdr>
    </w:div>
    <w:div w:id="1657609049">
      <w:bodyDiv w:val="1"/>
      <w:marLeft w:val="0"/>
      <w:marRight w:val="0"/>
      <w:marTop w:val="0"/>
      <w:marBottom w:val="0"/>
      <w:divBdr>
        <w:top w:val="none" w:sz="0" w:space="0" w:color="auto"/>
        <w:left w:val="none" w:sz="0" w:space="0" w:color="auto"/>
        <w:bottom w:val="none" w:sz="0" w:space="0" w:color="auto"/>
        <w:right w:val="none" w:sz="0" w:space="0" w:color="auto"/>
      </w:divBdr>
    </w:div>
    <w:div w:id="1844280116">
      <w:bodyDiv w:val="1"/>
      <w:marLeft w:val="0"/>
      <w:marRight w:val="0"/>
      <w:marTop w:val="0"/>
      <w:marBottom w:val="0"/>
      <w:divBdr>
        <w:top w:val="none" w:sz="0" w:space="0" w:color="auto"/>
        <w:left w:val="none" w:sz="0" w:space="0" w:color="auto"/>
        <w:bottom w:val="none" w:sz="0" w:space="0" w:color="auto"/>
        <w:right w:val="none" w:sz="0" w:space="0" w:color="auto"/>
      </w:divBdr>
    </w:div>
    <w:div w:id="1929187976">
      <w:bodyDiv w:val="1"/>
      <w:marLeft w:val="0"/>
      <w:marRight w:val="0"/>
      <w:marTop w:val="0"/>
      <w:marBottom w:val="0"/>
      <w:divBdr>
        <w:top w:val="none" w:sz="0" w:space="0" w:color="auto"/>
        <w:left w:val="none" w:sz="0" w:space="0" w:color="auto"/>
        <w:bottom w:val="none" w:sz="0" w:space="0" w:color="auto"/>
        <w:right w:val="none" w:sz="0" w:space="0" w:color="auto"/>
      </w:divBdr>
    </w:div>
    <w:div w:id="2014337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88&amp;date=22.03.2024&amp;dst=4043&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4388&amp;date=22.03.2024&amp;dst=4042&amp;fie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1A53-5141-4D30-A939-DDB3A6E4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14779</Words>
  <Characters>84241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rezerv</dc:creator>
  <cp:lastModifiedBy>Шурыгин Андрей Викторович</cp:lastModifiedBy>
  <cp:revision>9</cp:revision>
  <cp:lastPrinted>2024-04-02T11:28:00Z</cp:lastPrinted>
  <dcterms:created xsi:type="dcterms:W3CDTF">2025-05-06T05:17:00Z</dcterms:created>
  <dcterms:modified xsi:type="dcterms:W3CDTF">2025-05-07T06:53:00Z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Office Word 2007</vt:lpwstr>
  </property>
  <property fmtid="{D5CDD505-2E9C-101B-9397-08002B2CF9AE}" pid="4" name="LastSaved">
    <vt:filetime>2017-09-22T00:00:00Z</vt:filetime>
  </property>
</Properties>
</file>